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01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3501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</w:p>
    <w:p w:rsidR="00803501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</w:p>
    <w:p w:rsidR="00803501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</w:p>
    <w:p w:rsidR="00803501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</w:p>
    <w:p w:rsidR="00803501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</w:p>
    <w:p w:rsidR="00803501" w:rsidRPr="00E31630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</w:p>
    <w:p w:rsidR="00803501" w:rsidRPr="00E31630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</w:p>
    <w:p w:rsidR="00803501" w:rsidRPr="00E31630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</w:p>
    <w:p w:rsidR="00803501" w:rsidRPr="00E31630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</w:p>
    <w:p w:rsidR="00803501" w:rsidRPr="00E31630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  <w:r w:rsidRPr="00E31630">
        <w:rPr>
          <w:b/>
          <w:bCs/>
          <w:sz w:val="28"/>
          <w:szCs w:val="28"/>
        </w:rPr>
        <w:t>Рабочая программа</w:t>
      </w:r>
    </w:p>
    <w:p w:rsidR="00803501" w:rsidRPr="00E31630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  <w:r w:rsidRPr="00E31630">
        <w:rPr>
          <w:b/>
          <w:bCs/>
          <w:sz w:val="28"/>
          <w:szCs w:val="28"/>
        </w:rPr>
        <w:t>«Графика и письмо»</w:t>
      </w:r>
    </w:p>
    <w:p w:rsidR="00803501" w:rsidRPr="00E31630" w:rsidRDefault="00803501" w:rsidP="00E31630">
      <w:pPr>
        <w:spacing w:line="360" w:lineRule="auto"/>
        <w:ind w:left="1134"/>
        <w:rPr>
          <w:b/>
          <w:bCs/>
          <w:sz w:val="28"/>
          <w:szCs w:val="28"/>
        </w:rPr>
      </w:pPr>
      <w:r w:rsidRPr="00E31630">
        <w:rPr>
          <w:b/>
          <w:bCs/>
          <w:sz w:val="28"/>
          <w:szCs w:val="28"/>
        </w:rPr>
        <w:t xml:space="preserve">       </w:t>
      </w:r>
      <w:r w:rsidR="00AD1D3C">
        <w:rPr>
          <w:b/>
          <w:bCs/>
          <w:sz w:val="28"/>
          <w:szCs w:val="28"/>
        </w:rPr>
        <w:t xml:space="preserve">                               7</w:t>
      </w:r>
      <w:r w:rsidRPr="00E31630">
        <w:rPr>
          <w:b/>
          <w:bCs/>
          <w:sz w:val="28"/>
          <w:szCs w:val="28"/>
        </w:rPr>
        <w:t xml:space="preserve"> класс</w:t>
      </w:r>
    </w:p>
    <w:p w:rsidR="00803501" w:rsidRPr="00E31630" w:rsidRDefault="00803501" w:rsidP="00E31630">
      <w:pPr>
        <w:spacing w:line="360" w:lineRule="auto"/>
        <w:ind w:left="1134"/>
        <w:jc w:val="center"/>
        <w:rPr>
          <w:sz w:val="28"/>
          <w:szCs w:val="28"/>
        </w:rPr>
      </w:pPr>
      <w:r w:rsidRPr="00E31630">
        <w:rPr>
          <w:b/>
          <w:bCs/>
          <w:sz w:val="28"/>
          <w:szCs w:val="28"/>
        </w:rPr>
        <w:t>(</w:t>
      </w:r>
      <w:r w:rsidRPr="00E31630">
        <w:rPr>
          <w:sz w:val="28"/>
          <w:szCs w:val="28"/>
        </w:rPr>
        <w:t>умеренная и тяжёлая умственная отсталость)</w:t>
      </w:r>
    </w:p>
    <w:p w:rsidR="00803501" w:rsidRPr="00E31630" w:rsidRDefault="00803501" w:rsidP="00E31630">
      <w:pPr>
        <w:spacing w:line="360" w:lineRule="auto"/>
        <w:jc w:val="center"/>
        <w:rPr>
          <w:b/>
          <w:bCs/>
          <w:sz w:val="28"/>
          <w:szCs w:val="28"/>
        </w:rPr>
      </w:pPr>
    </w:p>
    <w:p w:rsidR="00803501" w:rsidRPr="00E31630" w:rsidRDefault="00803501" w:rsidP="00E31630">
      <w:pPr>
        <w:rPr>
          <w:b/>
          <w:bCs/>
          <w:sz w:val="28"/>
          <w:szCs w:val="28"/>
        </w:rPr>
      </w:pPr>
    </w:p>
    <w:p w:rsidR="00803501" w:rsidRPr="00E31630" w:rsidRDefault="00803501" w:rsidP="00E31630">
      <w:pPr>
        <w:rPr>
          <w:b/>
          <w:bCs/>
          <w:sz w:val="28"/>
          <w:szCs w:val="28"/>
        </w:rPr>
      </w:pPr>
    </w:p>
    <w:p w:rsidR="00803501" w:rsidRPr="00E31630" w:rsidRDefault="00803501" w:rsidP="00E31630">
      <w:pPr>
        <w:rPr>
          <w:b/>
          <w:bCs/>
          <w:sz w:val="28"/>
          <w:szCs w:val="28"/>
        </w:rPr>
      </w:pPr>
    </w:p>
    <w:p w:rsidR="00803501" w:rsidRPr="00E31630" w:rsidRDefault="00803501" w:rsidP="00E31630">
      <w:pPr>
        <w:jc w:val="right"/>
        <w:rPr>
          <w:sz w:val="28"/>
          <w:szCs w:val="28"/>
        </w:rPr>
      </w:pPr>
    </w:p>
    <w:p w:rsidR="00803501" w:rsidRPr="00E31630" w:rsidRDefault="00803501" w:rsidP="00E31630">
      <w:pPr>
        <w:rPr>
          <w:b/>
          <w:bCs/>
          <w:sz w:val="28"/>
          <w:szCs w:val="28"/>
        </w:rPr>
      </w:pPr>
    </w:p>
    <w:p w:rsidR="00803501" w:rsidRPr="00E31630" w:rsidRDefault="00803501" w:rsidP="00E31630">
      <w:pPr>
        <w:rPr>
          <w:b/>
          <w:bCs/>
          <w:sz w:val="28"/>
          <w:szCs w:val="28"/>
        </w:rPr>
      </w:pPr>
    </w:p>
    <w:p w:rsidR="00803501" w:rsidRPr="00E31630" w:rsidRDefault="00803501" w:rsidP="00E31630">
      <w:pPr>
        <w:rPr>
          <w:b/>
          <w:bCs/>
          <w:sz w:val="28"/>
          <w:szCs w:val="28"/>
        </w:rPr>
      </w:pPr>
    </w:p>
    <w:p w:rsidR="00803501" w:rsidRPr="00E31630" w:rsidRDefault="00803501" w:rsidP="00E31630">
      <w:pPr>
        <w:rPr>
          <w:b/>
          <w:bCs/>
          <w:sz w:val="28"/>
          <w:szCs w:val="28"/>
        </w:rPr>
      </w:pPr>
    </w:p>
    <w:p w:rsidR="00803501" w:rsidRPr="00E31630" w:rsidRDefault="00803501" w:rsidP="00E31630">
      <w:pPr>
        <w:rPr>
          <w:b/>
          <w:bCs/>
          <w:sz w:val="28"/>
          <w:szCs w:val="28"/>
        </w:rPr>
      </w:pPr>
    </w:p>
    <w:p w:rsidR="00803501" w:rsidRPr="00E31630" w:rsidRDefault="00803501" w:rsidP="00E31630">
      <w:pPr>
        <w:rPr>
          <w:b/>
          <w:bCs/>
          <w:sz w:val="28"/>
          <w:szCs w:val="28"/>
        </w:rPr>
      </w:pPr>
    </w:p>
    <w:p w:rsidR="00803501" w:rsidRPr="00E31630" w:rsidRDefault="00803501" w:rsidP="00E31630">
      <w:pPr>
        <w:rPr>
          <w:b/>
          <w:bCs/>
          <w:sz w:val="28"/>
          <w:szCs w:val="28"/>
        </w:rPr>
      </w:pPr>
    </w:p>
    <w:p w:rsidR="00803501" w:rsidRPr="00E31630" w:rsidRDefault="00803501" w:rsidP="00E31630">
      <w:pPr>
        <w:rPr>
          <w:b/>
          <w:bCs/>
          <w:sz w:val="28"/>
          <w:szCs w:val="28"/>
        </w:rPr>
      </w:pPr>
    </w:p>
    <w:p w:rsidR="00803501" w:rsidRPr="00E31630" w:rsidRDefault="00803501" w:rsidP="00E31630">
      <w:pPr>
        <w:jc w:val="center"/>
        <w:rPr>
          <w:sz w:val="28"/>
          <w:szCs w:val="28"/>
        </w:rPr>
      </w:pPr>
    </w:p>
    <w:p w:rsidR="00803501" w:rsidRPr="00E31630" w:rsidRDefault="00803501" w:rsidP="00E31630">
      <w:pPr>
        <w:jc w:val="center"/>
        <w:rPr>
          <w:sz w:val="28"/>
          <w:szCs w:val="28"/>
        </w:rPr>
      </w:pPr>
    </w:p>
    <w:p w:rsidR="00803501" w:rsidRPr="00E31630" w:rsidRDefault="00803501" w:rsidP="00E31630">
      <w:pPr>
        <w:jc w:val="center"/>
        <w:rPr>
          <w:sz w:val="28"/>
          <w:szCs w:val="28"/>
        </w:rPr>
      </w:pPr>
    </w:p>
    <w:p w:rsidR="00803501" w:rsidRPr="00E31630" w:rsidRDefault="00803501" w:rsidP="00E31630">
      <w:pPr>
        <w:jc w:val="center"/>
        <w:rPr>
          <w:sz w:val="28"/>
          <w:szCs w:val="28"/>
        </w:rPr>
      </w:pPr>
    </w:p>
    <w:p w:rsidR="00803501" w:rsidRDefault="00803501" w:rsidP="00E31630">
      <w:pPr>
        <w:spacing w:line="360" w:lineRule="auto"/>
        <w:ind w:firstLine="360"/>
        <w:jc w:val="center"/>
        <w:rPr>
          <w:sz w:val="28"/>
          <w:szCs w:val="28"/>
        </w:rPr>
      </w:pPr>
    </w:p>
    <w:p w:rsidR="00A24407" w:rsidRPr="00E31630" w:rsidRDefault="00A24407" w:rsidP="00E31630">
      <w:pPr>
        <w:spacing w:line="360" w:lineRule="auto"/>
        <w:ind w:firstLine="360"/>
        <w:jc w:val="center"/>
        <w:rPr>
          <w:b/>
          <w:bCs/>
          <w:sz w:val="28"/>
          <w:szCs w:val="28"/>
        </w:rPr>
      </w:pPr>
    </w:p>
    <w:p w:rsidR="00803501" w:rsidRPr="00E31630" w:rsidRDefault="00803501" w:rsidP="00E31630">
      <w:pPr>
        <w:spacing w:line="360" w:lineRule="auto"/>
        <w:ind w:firstLine="360"/>
        <w:jc w:val="center"/>
        <w:rPr>
          <w:b/>
          <w:bCs/>
          <w:sz w:val="28"/>
          <w:szCs w:val="28"/>
        </w:rPr>
      </w:pPr>
    </w:p>
    <w:p w:rsidR="00803501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E31630" w:rsidRDefault="005D042B" w:rsidP="00E316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  <w:r w:rsidR="00803501" w:rsidRPr="00E31630">
        <w:rPr>
          <w:b/>
          <w:bCs/>
          <w:sz w:val="28"/>
          <w:szCs w:val="28"/>
        </w:rPr>
        <w:t>.</w:t>
      </w:r>
    </w:p>
    <w:p w:rsidR="00803501" w:rsidRPr="00E31630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E31630" w:rsidRDefault="00803501" w:rsidP="00E31630">
      <w:pPr>
        <w:rPr>
          <w:sz w:val="28"/>
          <w:szCs w:val="28"/>
        </w:rPr>
      </w:pPr>
      <w:r w:rsidRPr="00E31630">
        <w:rPr>
          <w:sz w:val="28"/>
          <w:szCs w:val="28"/>
        </w:rPr>
        <w:t>Рабочая  программа по предмету «Графика и письмо» составлена на основании следующих нормативно-правовых документов:</w:t>
      </w:r>
    </w:p>
    <w:p w:rsidR="00803501" w:rsidRPr="00E31630" w:rsidRDefault="00803501" w:rsidP="00E31630">
      <w:pPr>
        <w:pStyle w:val="ab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31630">
        <w:rPr>
          <w:rFonts w:ascii="Times New Roman" w:hAnsi="Times New Roman" w:cs="Times New Roman"/>
          <w:color w:val="000000"/>
          <w:sz w:val="28"/>
          <w:szCs w:val="28"/>
        </w:rPr>
        <w:t>Закона Российской Федерации «Об образовании» (статья 32)</w:t>
      </w:r>
    </w:p>
    <w:p w:rsidR="00803501" w:rsidRPr="00E31630" w:rsidRDefault="00803501" w:rsidP="00E31630">
      <w:pPr>
        <w:pStyle w:val="ab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31630">
        <w:rPr>
          <w:rFonts w:ascii="Times New Roman" w:hAnsi="Times New Roman" w:cs="Times New Roman"/>
          <w:color w:val="000000"/>
          <w:sz w:val="28"/>
          <w:szCs w:val="28"/>
        </w:rPr>
        <w:t xml:space="preserve">Устава ГБОУ </w:t>
      </w:r>
      <w:proofErr w:type="spellStart"/>
      <w:r w:rsidRPr="00E31630">
        <w:rPr>
          <w:rFonts w:ascii="Times New Roman" w:hAnsi="Times New Roman" w:cs="Times New Roman"/>
          <w:color w:val="000000"/>
          <w:sz w:val="28"/>
          <w:szCs w:val="28"/>
        </w:rPr>
        <w:t>Янаульская</w:t>
      </w:r>
      <w:proofErr w:type="spellEnd"/>
      <w:r w:rsidRPr="00E31630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коррекционная  школа-интернат для обучающихся с ограниченными возможностями здоровья.</w:t>
      </w:r>
    </w:p>
    <w:p w:rsidR="00803501" w:rsidRPr="005332FF" w:rsidRDefault="00803501" w:rsidP="005332FF">
      <w:pPr>
        <w:pStyle w:val="ab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31630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плана ГБОУ </w:t>
      </w:r>
      <w:proofErr w:type="spellStart"/>
      <w:r w:rsidRPr="00E31630">
        <w:rPr>
          <w:rFonts w:ascii="Times New Roman" w:hAnsi="Times New Roman" w:cs="Times New Roman"/>
          <w:color w:val="000000"/>
          <w:sz w:val="28"/>
          <w:szCs w:val="28"/>
        </w:rPr>
        <w:t>Янаульская</w:t>
      </w:r>
      <w:proofErr w:type="spellEnd"/>
      <w:r w:rsidRPr="00E31630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коррекционная  школа-интернат для обучающихся с ограниченными возможностями здоровья.</w:t>
      </w:r>
    </w:p>
    <w:p w:rsidR="00803501" w:rsidRPr="00E31630" w:rsidRDefault="00803501" w:rsidP="00E31630">
      <w:pPr>
        <w:spacing w:after="308"/>
        <w:rPr>
          <w:color w:val="000000"/>
          <w:sz w:val="28"/>
          <w:szCs w:val="28"/>
          <w:lang w:eastAsia="ru-RU"/>
        </w:rPr>
      </w:pPr>
      <w:r w:rsidRPr="00E31630">
        <w:rPr>
          <w:color w:val="000000"/>
          <w:sz w:val="28"/>
          <w:szCs w:val="28"/>
          <w:lang w:eastAsia="ru-RU"/>
        </w:rPr>
        <w:t xml:space="preserve">Рабочая программа </w:t>
      </w:r>
      <w:r w:rsidRPr="00E31630">
        <w:rPr>
          <w:sz w:val="28"/>
          <w:szCs w:val="28"/>
        </w:rPr>
        <w:t xml:space="preserve"> по предмету «Графика и письмо» </w:t>
      </w:r>
      <w:r w:rsidRPr="00E31630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для </w:t>
      </w:r>
      <w:r w:rsidR="00523B8B">
        <w:rPr>
          <w:color w:val="000000"/>
          <w:sz w:val="28"/>
          <w:szCs w:val="28"/>
          <w:lang w:eastAsia="ru-RU"/>
        </w:rPr>
        <w:t>7</w:t>
      </w:r>
      <w:r w:rsidRPr="00E31630">
        <w:rPr>
          <w:color w:val="000000"/>
          <w:sz w:val="28"/>
          <w:szCs w:val="28"/>
          <w:lang w:eastAsia="ru-RU"/>
        </w:rPr>
        <w:t xml:space="preserve"> класса ( для обучающихся с  тяжёлой умственной отсталостью)  разработана на основе Программы обучения учащихся с умеренной и тяжёлой умственной отсталостью / </w:t>
      </w:r>
      <w:proofErr w:type="spellStart"/>
      <w:r w:rsidRPr="00E31630">
        <w:rPr>
          <w:color w:val="000000"/>
          <w:sz w:val="28"/>
          <w:szCs w:val="28"/>
          <w:lang w:eastAsia="ru-RU"/>
        </w:rPr>
        <w:t>Л.Б.Баряева</w:t>
      </w:r>
      <w:proofErr w:type="spellEnd"/>
      <w:r w:rsidRPr="00E31630">
        <w:rPr>
          <w:color w:val="000000"/>
          <w:sz w:val="28"/>
          <w:szCs w:val="28"/>
          <w:lang w:eastAsia="ru-RU"/>
        </w:rPr>
        <w:t xml:space="preserve">, Д.И.Бойков, </w:t>
      </w:r>
      <w:proofErr w:type="spellStart"/>
      <w:r w:rsidRPr="00E31630">
        <w:rPr>
          <w:color w:val="000000"/>
          <w:sz w:val="28"/>
          <w:szCs w:val="28"/>
          <w:lang w:eastAsia="ru-RU"/>
        </w:rPr>
        <w:t>В.И.Липакова</w:t>
      </w:r>
      <w:proofErr w:type="spellEnd"/>
      <w:r w:rsidRPr="00E31630">
        <w:rPr>
          <w:color w:val="000000"/>
          <w:sz w:val="28"/>
          <w:szCs w:val="28"/>
          <w:lang w:eastAsia="ru-RU"/>
        </w:rPr>
        <w:t xml:space="preserve"> и др.; Под ред. </w:t>
      </w:r>
      <w:proofErr w:type="spellStart"/>
      <w:r w:rsidRPr="00E31630">
        <w:rPr>
          <w:color w:val="000000"/>
          <w:sz w:val="28"/>
          <w:szCs w:val="28"/>
          <w:lang w:eastAsia="ru-RU"/>
        </w:rPr>
        <w:t>Л.Б.Баряевой</w:t>
      </w:r>
      <w:proofErr w:type="spellEnd"/>
      <w:r w:rsidRPr="00E31630">
        <w:rPr>
          <w:color w:val="000000"/>
          <w:sz w:val="28"/>
          <w:szCs w:val="28"/>
          <w:lang w:eastAsia="ru-RU"/>
        </w:rPr>
        <w:t xml:space="preserve">, Н.Н.Яковлевой.- СПб.: ЦДК проф. </w:t>
      </w:r>
      <w:proofErr w:type="spellStart"/>
      <w:r w:rsidRPr="00E31630">
        <w:rPr>
          <w:color w:val="000000"/>
          <w:sz w:val="28"/>
          <w:szCs w:val="28"/>
          <w:lang w:eastAsia="ru-RU"/>
        </w:rPr>
        <w:t>Л.Б.Баряевой</w:t>
      </w:r>
      <w:proofErr w:type="spellEnd"/>
      <w:r w:rsidRPr="00E31630">
        <w:rPr>
          <w:color w:val="000000"/>
          <w:sz w:val="28"/>
          <w:szCs w:val="28"/>
          <w:lang w:eastAsia="ru-RU"/>
        </w:rPr>
        <w:t xml:space="preserve">, 2011. </w:t>
      </w:r>
    </w:p>
    <w:p w:rsidR="00803501" w:rsidRPr="00E31630" w:rsidRDefault="00803501" w:rsidP="00E31630">
      <w:pPr>
        <w:shd w:val="clear" w:color="auto" w:fill="FFFFFF"/>
        <w:ind w:right="175" w:firstLine="540"/>
        <w:jc w:val="both"/>
        <w:rPr>
          <w:b/>
          <w:bCs/>
          <w:color w:val="000000"/>
          <w:sz w:val="28"/>
          <w:szCs w:val="28"/>
        </w:rPr>
      </w:pPr>
    </w:p>
    <w:p w:rsidR="00803501" w:rsidRPr="00E31630" w:rsidRDefault="00803501" w:rsidP="00E31630">
      <w:pPr>
        <w:shd w:val="clear" w:color="auto" w:fill="FFFFFF"/>
        <w:ind w:right="175" w:firstLine="540"/>
        <w:jc w:val="both"/>
        <w:rPr>
          <w:color w:val="000000"/>
          <w:sz w:val="28"/>
          <w:szCs w:val="28"/>
        </w:rPr>
      </w:pPr>
      <w:r w:rsidRPr="00E31630">
        <w:rPr>
          <w:b/>
          <w:bCs/>
          <w:color w:val="000000"/>
          <w:sz w:val="28"/>
          <w:szCs w:val="28"/>
        </w:rPr>
        <w:t xml:space="preserve">Целью </w:t>
      </w:r>
      <w:r w:rsidRPr="00E31630">
        <w:rPr>
          <w:color w:val="000000"/>
          <w:sz w:val="28"/>
          <w:szCs w:val="28"/>
        </w:rPr>
        <w:t>обучения предмету «Графика и письмо» для «не пишущих» детей</w:t>
      </w:r>
      <w:r w:rsidRPr="00E31630">
        <w:rPr>
          <w:b/>
          <w:bCs/>
          <w:color w:val="000000"/>
          <w:sz w:val="28"/>
          <w:szCs w:val="28"/>
        </w:rPr>
        <w:t xml:space="preserve">: </w:t>
      </w:r>
      <w:r w:rsidRPr="00E31630">
        <w:rPr>
          <w:color w:val="000000"/>
          <w:sz w:val="28"/>
          <w:szCs w:val="28"/>
        </w:rPr>
        <w:t xml:space="preserve">поддержание интереса к использованию в деятельности письменной речи (рисование, раскрашивание картинок, письмо знакомых букв. </w:t>
      </w:r>
    </w:p>
    <w:p w:rsidR="00803501" w:rsidRPr="00E31630" w:rsidRDefault="00803501" w:rsidP="00E31630">
      <w:pPr>
        <w:shd w:val="clear" w:color="auto" w:fill="FFFFFF"/>
        <w:ind w:right="175" w:firstLine="540"/>
        <w:jc w:val="both"/>
        <w:rPr>
          <w:b/>
          <w:bCs/>
          <w:color w:val="000000"/>
          <w:sz w:val="28"/>
          <w:szCs w:val="28"/>
        </w:rPr>
      </w:pPr>
    </w:p>
    <w:p w:rsidR="00803501" w:rsidRPr="00E31630" w:rsidRDefault="00803501" w:rsidP="00E31630">
      <w:pPr>
        <w:shd w:val="clear" w:color="auto" w:fill="FFFFFF"/>
        <w:ind w:right="175" w:firstLine="540"/>
        <w:jc w:val="both"/>
        <w:rPr>
          <w:color w:val="000000"/>
          <w:sz w:val="28"/>
          <w:szCs w:val="28"/>
        </w:rPr>
      </w:pPr>
      <w:r w:rsidRPr="00E31630">
        <w:rPr>
          <w:b/>
          <w:bCs/>
          <w:color w:val="000000"/>
          <w:sz w:val="28"/>
          <w:szCs w:val="28"/>
        </w:rPr>
        <w:t xml:space="preserve">Целью </w:t>
      </w:r>
      <w:r w:rsidRPr="00E31630">
        <w:rPr>
          <w:color w:val="000000"/>
          <w:sz w:val="28"/>
          <w:szCs w:val="28"/>
        </w:rPr>
        <w:t>обучения предмету «Графика и письмо» для «пишущих» детей: совершенствование навыка письма.</w:t>
      </w:r>
    </w:p>
    <w:p w:rsidR="00803501" w:rsidRPr="00E31630" w:rsidRDefault="00803501" w:rsidP="00E31630">
      <w:pPr>
        <w:shd w:val="clear" w:color="auto" w:fill="FFFFFF"/>
        <w:ind w:right="175"/>
        <w:jc w:val="both"/>
        <w:rPr>
          <w:color w:val="000000"/>
          <w:sz w:val="28"/>
          <w:szCs w:val="28"/>
        </w:rPr>
      </w:pPr>
    </w:p>
    <w:p w:rsidR="00803501" w:rsidRPr="00E31630" w:rsidRDefault="00803501" w:rsidP="00E31630">
      <w:pPr>
        <w:shd w:val="clear" w:color="auto" w:fill="FFFFFF"/>
        <w:ind w:right="175"/>
        <w:jc w:val="both"/>
        <w:rPr>
          <w:color w:val="000000"/>
          <w:sz w:val="28"/>
          <w:szCs w:val="28"/>
        </w:rPr>
      </w:pPr>
      <w:r w:rsidRPr="00E31630">
        <w:rPr>
          <w:b/>
          <w:bCs/>
          <w:color w:val="000000"/>
          <w:sz w:val="28"/>
          <w:szCs w:val="28"/>
        </w:rPr>
        <w:t>Коррекционно-образовательные задачи</w:t>
      </w:r>
      <w:r w:rsidRPr="00E31630">
        <w:rPr>
          <w:color w:val="000000"/>
          <w:sz w:val="28"/>
          <w:szCs w:val="28"/>
        </w:rPr>
        <w:t xml:space="preserve"> для «не пишущих» детей:</w:t>
      </w:r>
    </w:p>
    <w:p w:rsidR="00803501" w:rsidRPr="00E31630" w:rsidRDefault="00803501" w:rsidP="00E31630">
      <w:pPr>
        <w:numPr>
          <w:ilvl w:val="0"/>
          <w:numId w:val="1"/>
        </w:numPr>
        <w:shd w:val="clear" w:color="auto" w:fill="FFFFFF"/>
        <w:ind w:right="175"/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>Развитие речевой активности детей;</w:t>
      </w:r>
    </w:p>
    <w:p w:rsidR="00803501" w:rsidRPr="00E31630" w:rsidRDefault="00803501" w:rsidP="00E31630">
      <w:pPr>
        <w:numPr>
          <w:ilvl w:val="0"/>
          <w:numId w:val="1"/>
        </w:numPr>
        <w:shd w:val="clear" w:color="auto" w:fill="FFFFFF"/>
        <w:ind w:right="175"/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>Формирование интереса к предметному миру и человеку (сверстнику);</w:t>
      </w:r>
    </w:p>
    <w:p w:rsidR="00803501" w:rsidRPr="00E31630" w:rsidRDefault="00803501" w:rsidP="00E31630">
      <w:pPr>
        <w:numPr>
          <w:ilvl w:val="0"/>
          <w:numId w:val="1"/>
        </w:numPr>
        <w:shd w:val="clear" w:color="auto" w:fill="FFFFFF"/>
        <w:ind w:right="175"/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>Развитие тонкой моторики пальцев, кистей рук;</w:t>
      </w:r>
    </w:p>
    <w:p w:rsidR="00803501" w:rsidRPr="00E31630" w:rsidRDefault="00803501" w:rsidP="00E31630">
      <w:pPr>
        <w:numPr>
          <w:ilvl w:val="0"/>
          <w:numId w:val="1"/>
        </w:numPr>
        <w:shd w:val="clear" w:color="auto" w:fill="FFFFFF"/>
        <w:ind w:right="175"/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>Формирование пространственных представлений, координация движений «Взгляд-рука».</w:t>
      </w:r>
    </w:p>
    <w:p w:rsidR="00803501" w:rsidRPr="00E31630" w:rsidRDefault="00803501" w:rsidP="00E31630">
      <w:pPr>
        <w:shd w:val="clear" w:color="auto" w:fill="FFFFFF"/>
        <w:ind w:right="175"/>
        <w:jc w:val="both"/>
        <w:rPr>
          <w:color w:val="000000"/>
          <w:sz w:val="28"/>
          <w:szCs w:val="28"/>
        </w:rPr>
      </w:pPr>
    </w:p>
    <w:p w:rsidR="00803501" w:rsidRPr="00E31630" w:rsidRDefault="00803501" w:rsidP="00E31630">
      <w:pPr>
        <w:shd w:val="clear" w:color="auto" w:fill="FFFFFF"/>
        <w:ind w:right="175"/>
        <w:jc w:val="both"/>
        <w:rPr>
          <w:color w:val="000000"/>
          <w:sz w:val="28"/>
          <w:szCs w:val="28"/>
        </w:rPr>
      </w:pPr>
      <w:r w:rsidRPr="00E31630">
        <w:rPr>
          <w:b/>
          <w:bCs/>
          <w:color w:val="000000"/>
          <w:sz w:val="28"/>
          <w:szCs w:val="28"/>
        </w:rPr>
        <w:t>Коррекционно-образовательные задачи</w:t>
      </w:r>
      <w:r w:rsidRPr="00E31630">
        <w:rPr>
          <w:color w:val="000000"/>
          <w:sz w:val="28"/>
          <w:szCs w:val="28"/>
        </w:rPr>
        <w:t xml:space="preserve"> для «пишущих» детей:</w:t>
      </w:r>
    </w:p>
    <w:p w:rsidR="00803501" w:rsidRPr="00E31630" w:rsidRDefault="00803501" w:rsidP="00E31630">
      <w:pPr>
        <w:numPr>
          <w:ilvl w:val="0"/>
          <w:numId w:val="2"/>
        </w:numPr>
        <w:shd w:val="clear" w:color="auto" w:fill="FFFFFF"/>
        <w:ind w:right="175"/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>Закрепление написания печатных букв и слогов;</w:t>
      </w:r>
    </w:p>
    <w:p w:rsidR="00803501" w:rsidRPr="00E31630" w:rsidRDefault="00803501" w:rsidP="00E31630">
      <w:pPr>
        <w:numPr>
          <w:ilvl w:val="0"/>
          <w:numId w:val="2"/>
        </w:numPr>
        <w:shd w:val="clear" w:color="auto" w:fill="FFFFFF"/>
        <w:ind w:right="175"/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>Упражнять в составлении предложений по картинкам и пиктограммам.</w:t>
      </w:r>
    </w:p>
    <w:p w:rsidR="00803501" w:rsidRPr="00E31630" w:rsidRDefault="00803501" w:rsidP="00E31630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  <w:r w:rsidRPr="00E31630">
        <w:rPr>
          <w:b/>
          <w:bCs/>
          <w:color w:val="000000"/>
          <w:sz w:val="28"/>
          <w:szCs w:val="28"/>
        </w:rPr>
        <w:t xml:space="preserve">      </w:t>
      </w:r>
    </w:p>
    <w:p w:rsidR="00803501" w:rsidRPr="00E31630" w:rsidRDefault="00803501" w:rsidP="00E31630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  <w:r w:rsidRPr="00E31630">
        <w:rPr>
          <w:b/>
          <w:bCs/>
          <w:color w:val="000000"/>
          <w:sz w:val="28"/>
          <w:szCs w:val="28"/>
        </w:rPr>
        <w:t xml:space="preserve">      </w:t>
      </w:r>
    </w:p>
    <w:p w:rsidR="00803501" w:rsidRPr="00E31630" w:rsidRDefault="00803501" w:rsidP="00E31630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  <w:r w:rsidRPr="00E31630">
        <w:rPr>
          <w:b/>
          <w:bCs/>
          <w:color w:val="000000"/>
          <w:sz w:val="28"/>
          <w:szCs w:val="28"/>
        </w:rPr>
        <w:t>Коррекционно-развивающие задачи:</w:t>
      </w:r>
    </w:p>
    <w:p w:rsidR="00803501" w:rsidRPr="00E31630" w:rsidRDefault="00803501" w:rsidP="00E31630">
      <w:pPr>
        <w:numPr>
          <w:ilvl w:val="0"/>
          <w:numId w:val="2"/>
        </w:numPr>
        <w:shd w:val="clear" w:color="auto" w:fill="FFFFFF"/>
        <w:tabs>
          <w:tab w:val="left" w:pos="850"/>
        </w:tabs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 xml:space="preserve">    -развивать коммуникативную функцию речи учащихся, удовлетворяя их коммуникативную потребность;</w:t>
      </w:r>
    </w:p>
    <w:p w:rsidR="00803501" w:rsidRPr="00E31630" w:rsidRDefault="00803501" w:rsidP="00E31630">
      <w:pPr>
        <w:numPr>
          <w:ilvl w:val="0"/>
          <w:numId w:val="2"/>
        </w:numPr>
        <w:shd w:val="clear" w:color="auto" w:fill="FFFFFF"/>
        <w:tabs>
          <w:tab w:val="left" w:pos="850"/>
        </w:tabs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 xml:space="preserve">    -создавать условия для речевой активности учеников;</w:t>
      </w:r>
    </w:p>
    <w:p w:rsidR="00803501" w:rsidRPr="00E31630" w:rsidRDefault="00803501" w:rsidP="00E31630">
      <w:pPr>
        <w:numPr>
          <w:ilvl w:val="0"/>
          <w:numId w:val="2"/>
        </w:numPr>
        <w:shd w:val="clear" w:color="auto" w:fill="FFFFFF"/>
        <w:tabs>
          <w:tab w:val="left" w:pos="850"/>
        </w:tabs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lastRenderedPageBreak/>
        <w:t xml:space="preserve">    -формировать интерес к чтению как визуальному, так и </w:t>
      </w:r>
      <w:proofErr w:type="spellStart"/>
      <w:r w:rsidRPr="00E31630">
        <w:rPr>
          <w:color w:val="000000"/>
          <w:sz w:val="28"/>
          <w:szCs w:val="28"/>
        </w:rPr>
        <w:t>аудиальному</w:t>
      </w:r>
      <w:proofErr w:type="spellEnd"/>
      <w:r w:rsidRPr="00E31630">
        <w:rPr>
          <w:color w:val="000000"/>
          <w:sz w:val="28"/>
          <w:szCs w:val="28"/>
        </w:rPr>
        <w:t xml:space="preserve"> процессу;</w:t>
      </w:r>
    </w:p>
    <w:p w:rsidR="00803501" w:rsidRPr="00E31630" w:rsidRDefault="00803501" w:rsidP="00E31630">
      <w:pPr>
        <w:numPr>
          <w:ilvl w:val="0"/>
          <w:numId w:val="2"/>
        </w:numPr>
        <w:shd w:val="clear" w:color="auto" w:fill="FFFFFF"/>
        <w:tabs>
          <w:tab w:val="left" w:pos="850"/>
        </w:tabs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 xml:space="preserve">    -формировать словарный запас учащихся.</w:t>
      </w:r>
    </w:p>
    <w:p w:rsidR="00803501" w:rsidRPr="00E31630" w:rsidRDefault="00803501" w:rsidP="00E31630">
      <w:pPr>
        <w:shd w:val="clear" w:color="auto" w:fill="FFFFFF"/>
        <w:ind w:right="175"/>
        <w:jc w:val="both"/>
        <w:rPr>
          <w:color w:val="000000"/>
          <w:sz w:val="28"/>
          <w:szCs w:val="28"/>
        </w:rPr>
      </w:pPr>
    </w:p>
    <w:p w:rsidR="00803501" w:rsidRPr="00E31630" w:rsidRDefault="00803501" w:rsidP="00E31630">
      <w:pPr>
        <w:shd w:val="clear" w:color="auto" w:fill="FFFFFF"/>
        <w:ind w:right="175"/>
        <w:jc w:val="both"/>
        <w:rPr>
          <w:b/>
          <w:bCs/>
          <w:color w:val="000000"/>
          <w:sz w:val="28"/>
          <w:szCs w:val="28"/>
        </w:rPr>
      </w:pPr>
      <w:r w:rsidRPr="00E31630">
        <w:rPr>
          <w:b/>
          <w:bCs/>
          <w:color w:val="000000"/>
          <w:sz w:val="28"/>
          <w:szCs w:val="28"/>
        </w:rPr>
        <w:t xml:space="preserve">       Коррекционно-воспитательные:</w:t>
      </w:r>
    </w:p>
    <w:p w:rsidR="00803501" w:rsidRDefault="00803501" w:rsidP="00E31630">
      <w:pPr>
        <w:numPr>
          <w:ilvl w:val="0"/>
          <w:numId w:val="7"/>
        </w:numPr>
        <w:shd w:val="clear" w:color="auto" w:fill="FFFFFF"/>
        <w:ind w:right="175"/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>Воспитывать положительное отношение к уроку.</w:t>
      </w:r>
    </w:p>
    <w:p w:rsidR="005332FF" w:rsidRDefault="005332FF" w:rsidP="005332FF">
      <w:pPr>
        <w:shd w:val="clear" w:color="auto" w:fill="FFFFFF"/>
        <w:ind w:left="1515" w:right="175"/>
        <w:jc w:val="both"/>
        <w:rPr>
          <w:color w:val="000000"/>
          <w:sz w:val="28"/>
          <w:szCs w:val="28"/>
        </w:rPr>
      </w:pPr>
    </w:p>
    <w:p w:rsidR="005332FF" w:rsidRPr="005332FF" w:rsidRDefault="005332FF" w:rsidP="005332FF">
      <w:pPr>
        <w:shd w:val="clear" w:color="auto" w:fill="FFFFFF"/>
        <w:ind w:right="17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</w:t>
      </w:r>
      <w:r w:rsidRPr="005332FF">
        <w:rPr>
          <w:b/>
          <w:color w:val="000000"/>
          <w:sz w:val="28"/>
          <w:szCs w:val="28"/>
        </w:rPr>
        <w:t>Общая характеристика учебного предмета</w:t>
      </w:r>
    </w:p>
    <w:p w:rsidR="005332FF" w:rsidRPr="005332FF" w:rsidRDefault="005332FF" w:rsidP="005332FF">
      <w:pPr>
        <w:pStyle w:val="ae"/>
        <w:shd w:val="clear" w:color="auto" w:fill="FFFFFF"/>
        <w:ind w:left="1515"/>
        <w:rPr>
          <w:sz w:val="28"/>
          <w:szCs w:val="28"/>
        </w:rPr>
      </w:pPr>
      <w:r w:rsidRPr="005332FF">
        <w:rPr>
          <w:sz w:val="28"/>
          <w:szCs w:val="28"/>
        </w:rPr>
        <w:t xml:space="preserve">Все учебные предметы для учащихся с тяжѐлой умственной отсталостью имеют практическую направленность и максимально индивидуализированы. При разработке программы учитывались следующие особенности развития учащихся с тяжѐлой умственной отсталостью. В рамках предмета «Графика и письмо» процесс обучения «письму» рассматривается в широком понимании. Прежде </w:t>
      </w:r>
      <w:proofErr w:type="spellStart"/>
      <w:r w:rsidRPr="005332FF">
        <w:rPr>
          <w:sz w:val="28"/>
          <w:szCs w:val="28"/>
        </w:rPr>
        <w:t>чемдети</w:t>
      </w:r>
      <w:proofErr w:type="spellEnd"/>
      <w:r w:rsidRPr="005332FF">
        <w:rPr>
          <w:sz w:val="28"/>
          <w:szCs w:val="28"/>
        </w:rPr>
        <w:t xml:space="preserve"> начинают осваивать доступные для них навыки письменной речи, они овладевают графическими навыками. Графика (греч.γραφικος — письменный, от греч. γραφω — пишу) — вид изобразительного искусства, включающий рисунок и печатные художественные изображения, основанные на искусстве рисунка, но обладающие собственными изобразительными средствами и выразительными возможностями. Графика может быть станковая (рисунок, не имеющий прикладного назначения, эстамп, лубок), книжная и газетно-журнальная (иллюстрация, оформление печатных изданий) и т. д. Выразительные средства графики: контурная линия, штрих, пятно (иногда цветное), фон листа (обычно белой бумаги), с которым изображение образует контрастное или нюансное соотношение (см. «Большая советская энциклопедия»). В «Программе» представлены виды заданий, которые учащиеся с тяжелой умственной отсталостью могут выполнять вместе со взрослыми. Прежде всего, это рисунок, картинки в стиле лубка, прорисовывание контурных линий, штрихов, нанесение пятен на листы бумаги и т. п. Этот вид условного письма рассматривается как «рисуночное письмо». Упражнения в «рисуночном письме» (работа с карандашом) требуют не только навыка его удерживания, но концентрирования внимания на процессе действий с карандашом и листом бумаги. Эти упражнения представляют собой попытку создать некое конкретное изображение или хотя бы примитивные каракули. Такой вид заданий для учащихся с тяжелой умственной отсталостью соответствует взглядам антропологов о том, что начальной формой письменности в подлинном смысле этого слова является рисуночное письмо. В процессе обучения учащихся необходимо учитывать, что рисуночное письмо лишено </w:t>
      </w:r>
      <w:r w:rsidRPr="005332FF">
        <w:rPr>
          <w:sz w:val="28"/>
          <w:szCs w:val="28"/>
        </w:rPr>
        <w:lastRenderedPageBreak/>
        <w:t xml:space="preserve">непосредственной связи с языком. Оно фиксирует не речь, а образное восприятие предметов и явлений. При помощи рисуночного письма учащиеся учатся фиксировать (изображать) не только конкретные образы, но и отвлеченные понятия, которые выражаются наглядными средствами. Важнейшая задача учителя в ходе обучения по предмету «Графика и письмо» — организовать речевую среду, пробудить речевую активность учащихся, их интерес к предметному миру и человеку (прежде всего, к сверстнику как объекту взаимодействия), сформировать у них предметные и предметно-игровые действия, способность к коллективной деятельности, научить его понимать соотносящиеся и указательные жесты. Основное внимание в коррекционно-развивающей практике обращается на усвоение учащимся средств общения (речевых и неречевых), которые могут удовлетворить его коммуникативные потребности. Развитие коммуникативной функции речи — главная задача начального этапа обучения грамоте (чтению и письму), а коммуникативный принцип построения уроков-занятий становится ведущим. На уроках по предмету «Графика и письмо» учащиеся овладевают элементарными изобразительными и </w:t>
      </w:r>
      <w:proofErr w:type="spellStart"/>
      <w:r w:rsidRPr="005332FF">
        <w:rPr>
          <w:sz w:val="28"/>
          <w:szCs w:val="28"/>
        </w:rPr>
        <w:t>графомоторными</w:t>
      </w:r>
      <w:proofErr w:type="spellEnd"/>
      <w:r w:rsidRPr="005332FF">
        <w:rPr>
          <w:sz w:val="28"/>
          <w:szCs w:val="28"/>
        </w:rPr>
        <w:t xml:space="preserve"> навыками, пространственными представлениями. Обучение проводиться в игровой форме. Работа осуществляется на основе предметно – практической деятельности, дающей учащимся возможность познать объект, используя все анализаторы (слуховые, зрительные, двигательные, тактильные). Практическая деятельность включает оперирование различными предметами и дидактическими игрушками, обыгрывание разного рода действий с использованием реальных предметов и их аналогов, а также пиктограмм. На уроках активно применяются различные упражнения (подражательно – исполнительские, конструктивные, творческие). В процессе работы по предмету «Графика и письмо» рекомендуется последовательное использование следующих упражнений: - практические упражнения; - упражнения с картинками; - упражнения с пиктограммами (символами); - «письменные» упражнениями (рисование на песке ладонью, пальцем, палочкой; на грифельной, магнитной и </w:t>
      </w:r>
      <w:proofErr w:type="spellStart"/>
      <w:r w:rsidRPr="005332FF">
        <w:rPr>
          <w:sz w:val="28"/>
          <w:szCs w:val="28"/>
        </w:rPr>
        <w:t>ковролиновые</w:t>
      </w:r>
      <w:proofErr w:type="spellEnd"/>
      <w:r w:rsidRPr="005332FF">
        <w:rPr>
          <w:sz w:val="28"/>
          <w:szCs w:val="28"/>
        </w:rPr>
        <w:t xml:space="preserve"> доски, упражнения в альбомах – тетрадях); - упражнения с помощью внутренних и внешних трафаретов; - занятия с пластилином или тестом. Рабочая программа структурирована в виде тематических блоков: </w:t>
      </w:r>
      <w:r w:rsidRPr="005332FF">
        <w:rPr>
          <w:sz w:val="28"/>
          <w:szCs w:val="28"/>
        </w:rPr>
        <w:sym w:font="Symbol" w:char="F0D8"/>
      </w:r>
      <w:r w:rsidRPr="005332FF">
        <w:rPr>
          <w:sz w:val="28"/>
          <w:szCs w:val="28"/>
        </w:rPr>
        <w:t xml:space="preserve"> упражнения для развития тонкой моторики рук; </w:t>
      </w:r>
      <w:r w:rsidRPr="005332FF">
        <w:rPr>
          <w:sz w:val="28"/>
          <w:szCs w:val="28"/>
        </w:rPr>
        <w:sym w:font="Symbol" w:char="F0D8"/>
      </w:r>
      <w:r w:rsidRPr="005332FF">
        <w:rPr>
          <w:sz w:val="28"/>
          <w:szCs w:val="28"/>
        </w:rPr>
        <w:t xml:space="preserve"> «рисуночное письмо»; </w:t>
      </w:r>
      <w:r w:rsidRPr="005332FF">
        <w:rPr>
          <w:sz w:val="28"/>
          <w:szCs w:val="28"/>
        </w:rPr>
        <w:sym w:font="Symbol" w:char="F0D8"/>
      </w:r>
      <w:r w:rsidRPr="005332FF">
        <w:rPr>
          <w:sz w:val="28"/>
          <w:szCs w:val="28"/>
        </w:rPr>
        <w:t xml:space="preserve"> жестово-образные игры; </w:t>
      </w:r>
      <w:r w:rsidRPr="005332FF">
        <w:rPr>
          <w:sz w:val="28"/>
          <w:szCs w:val="28"/>
        </w:rPr>
        <w:sym w:font="Symbol" w:char="F0D8"/>
      </w:r>
      <w:r w:rsidRPr="005332FF">
        <w:rPr>
          <w:sz w:val="28"/>
          <w:szCs w:val="28"/>
        </w:rPr>
        <w:t xml:space="preserve"> «письменные упражнения».</w:t>
      </w:r>
    </w:p>
    <w:p w:rsidR="00803501" w:rsidRPr="005332FF" w:rsidRDefault="00803501" w:rsidP="00E31630">
      <w:pPr>
        <w:shd w:val="clear" w:color="auto" w:fill="FFFFFF"/>
        <w:ind w:right="175"/>
        <w:jc w:val="both"/>
        <w:rPr>
          <w:color w:val="000000"/>
          <w:sz w:val="28"/>
          <w:szCs w:val="28"/>
        </w:rPr>
      </w:pPr>
    </w:p>
    <w:p w:rsidR="00803501" w:rsidRPr="00A24407" w:rsidRDefault="00803501" w:rsidP="00E31630">
      <w:pPr>
        <w:jc w:val="both"/>
        <w:rPr>
          <w:bCs/>
          <w:sz w:val="28"/>
          <w:szCs w:val="28"/>
        </w:rPr>
      </w:pPr>
      <w:r w:rsidRPr="005332FF">
        <w:rPr>
          <w:color w:val="000000"/>
          <w:sz w:val="28"/>
          <w:szCs w:val="28"/>
        </w:rPr>
        <w:t xml:space="preserve">      </w:t>
      </w:r>
      <w:r w:rsidRPr="00A24407">
        <w:rPr>
          <w:bCs/>
          <w:sz w:val="28"/>
          <w:szCs w:val="28"/>
        </w:rPr>
        <w:t>Формы организации учебного процесса:</w:t>
      </w:r>
    </w:p>
    <w:p w:rsidR="00803501" w:rsidRPr="005332FF" w:rsidRDefault="00803501" w:rsidP="00E31630">
      <w:pPr>
        <w:ind w:left="360"/>
        <w:jc w:val="both"/>
        <w:rPr>
          <w:sz w:val="28"/>
          <w:szCs w:val="28"/>
        </w:rPr>
      </w:pPr>
      <w:r w:rsidRPr="005332FF">
        <w:rPr>
          <w:sz w:val="28"/>
          <w:szCs w:val="28"/>
        </w:rPr>
        <w:lastRenderedPageBreak/>
        <w:t xml:space="preserve">     Формы обучения:</w:t>
      </w:r>
    </w:p>
    <w:p w:rsidR="00803501" w:rsidRPr="005332FF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2FF">
        <w:rPr>
          <w:rFonts w:ascii="Times New Roman" w:hAnsi="Times New Roman" w:cs="Times New Roman"/>
          <w:sz w:val="28"/>
          <w:szCs w:val="28"/>
        </w:rPr>
        <w:t>- урок-занятие;</w:t>
      </w:r>
    </w:p>
    <w:p w:rsidR="00803501" w:rsidRPr="005332FF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2FF">
        <w:rPr>
          <w:rFonts w:ascii="Times New Roman" w:hAnsi="Times New Roman" w:cs="Times New Roman"/>
          <w:sz w:val="28"/>
          <w:szCs w:val="28"/>
        </w:rPr>
        <w:t>- практическое занятие;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>- игра;</w:t>
      </w:r>
    </w:p>
    <w:p w:rsidR="00803501" w:rsidRPr="00A24407" w:rsidRDefault="00803501" w:rsidP="00E31630">
      <w:pPr>
        <w:ind w:left="36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 xml:space="preserve">    </w:t>
      </w:r>
      <w:r w:rsidRPr="00A24407">
        <w:rPr>
          <w:bCs/>
          <w:sz w:val="28"/>
          <w:szCs w:val="28"/>
        </w:rPr>
        <w:t>Методы и приёмы обучения: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 xml:space="preserve">- </w:t>
      </w:r>
      <w:r w:rsidRPr="00E31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Методы стимулирования мотивации учебно-познавательной      деятельности</w:t>
      </w:r>
      <w:r w:rsidRPr="00E3163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1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 методы формирования интереса к учению - создание ситуации занимательности, ситуаций успеха, использование познавательных игр;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 xml:space="preserve">- словесные методы – рассказ, объяснение, беседа (используются частично, применяется только в сочетании с наглядным и практическим методами). 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>- наглядные методы – показ, иллюстрация, демонстрация, использование ИКТ;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>- практические методы – упражнения, практические действия, опыты;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>-метод проектов (тема «»).</w:t>
      </w:r>
    </w:p>
    <w:p w:rsidR="00803501" w:rsidRPr="00E31630" w:rsidRDefault="00803501" w:rsidP="00E31630">
      <w:pPr>
        <w:ind w:left="360"/>
        <w:jc w:val="both"/>
        <w:rPr>
          <w:sz w:val="28"/>
          <w:szCs w:val="28"/>
        </w:rPr>
      </w:pPr>
      <w:r w:rsidRPr="00E31630">
        <w:rPr>
          <w:sz w:val="28"/>
          <w:szCs w:val="28"/>
        </w:rPr>
        <w:t>Виды деятельности учащихся на уроке: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>- наблюдение;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 xml:space="preserve">- упражнения – по подражанию, по инструкции: двигательные, </w:t>
      </w:r>
      <w:proofErr w:type="spellStart"/>
      <w:r w:rsidRPr="00E31630">
        <w:rPr>
          <w:rFonts w:ascii="Times New Roman" w:hAnsi="Times New Roman" w:cs="Times New Roman"/>
          <w:sz w:val="28"/>
          <w:szCs w:val="28"/>
        </w:rPr>
        <w:t>аудиально-визуальные</w:t>
      </w:r>
      <w:proofErr w:type="spellEnd"/>
      <w:r w:rsidRPr="00E31630">
        <w:rPr>
          <w:rFonts w:ascii="Times New Roman" w:hAnsi="Times New Roman" w:cs="Times New Roman"/>
          <w:sz w:val="28"/>
          <w:szCs w:val="28"/>
        </w:rPr>
        <w:t xml:space="preserve">  (слушание, показ), ритмические;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 xml:space="preserve">- игры-имитации, жестово-образные игры; 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 xml:space="preserve">- выкладывание пиктограмм; 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 xml:space="preserve">- рисование и </w:t>
      </w:r>
      <w:proofErr w:type="spellStart"/>
      <w:r w:rsidRPr="00E3163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E31630">
        <w:rPr>
          <w:rFonts w:ascii="Times New Roman" w:hAnsi="Times New Roman" w:cs="Times New Roman"/>
          <w:sz w:val="28"/>
          <w:szCs w:val="28"/>
        </w:rPr>
        <w:t>, раскрашивание, штриховка;</w:t>
      </w:r>
    </w:p>
    <w:p w:rsidR="00803501" w:rsidRPr="00E31630" w:rsidRDefault="00803501" w:rsidP="00E3163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30">
        <w:rPr>
          <w:rFonts w:ascii="Times New Roman" w:hAnsi="Times New Roman" w:cs="Times New Roman"/>
          <w:sz w:val="28"/>
          <w:szCs w:val="28"/>
        </w:rPr>
        <w:t>- предметно-практическая деятельность: конструирование, лепка, аппликация, резание;</w:t>
      </w:r>
    </w:p>
    <w:p w:rsidR="00803501" w:rsidRDefault="00803501" w:rsidP="00E31630">
      <w:pPr>
        <w:shd w:val="clear" w:color="auto" w:fill="FFFFFF"/>
        <w:tabs>
          <w:tab w:val="left" w:pos="850"/>
        </w:tabs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 xml:space="preserve">         </w:t>
      </w:r>
    </w:p>
    <w:p w:rsidR="00803501" w:rsidRDefault="00803501" w:rsidP="00E31630">
      <w:pPr>
        <w:shd w:val="clear" w:color="auto" w:fill="FFFFFF"/>
        <w:tabs>
          <w:tab w:val="left" w:pos="850"/>
        </w:tabs>
        <w:rPr>
          <w:color w:val="000000"/>
          <w:sz w:val="28"/>
          <w:szCs w:val="28"/>
        </w:rPr>
      </w:pPr>
    </w:p>
    <w:p w:rsidR="00803501" w:rsidRPr="00A24407" w:rsidRDefault="00803501" w:rsidP="00E31630">
      <w:pPr>
        <w:shd w:val="clear" w:color="auto" w:fill="FFFFFF"/>
        <w:tabs>
          <w:tab w:val="left" w:pos="850"/>
        </w:tabs>
        <w:rPr>
          <w:color w:val="000000"/>
          <w:sz w:val="28"/>
          <w:szCs w:val="28"/>
        </w:rPr>
      </w:pPr>
      <w:r w:rsidRPr="00A24407">
        <w:rPr>
          <w:color w:val="000000"/>
          <w:sz w:val="28"/>
          <w:szCs w:val="28"/>
        </w:rPr>
        <w:t xml:space="preserve"> </w:t>
      </w:r>
      <w:r w:rsidRPr="00A24407">
        <w:rPr>
          <w:bCs/>
          <w:color w:val="000000"/>
          <w:sz w:val="28"/>
          <w:szCs w:val="28"/>
        </w:rPr>
        <w:t>Ожидаемый результат:</w:t>
      </w:r>
    </w:p>
    <w:p w:rsidR="00803501" w:rsidRPr="00E31630" w:rsidRDefault="00803501" w:rsidP="00E31630">
      <w:pPr>
        <w:shd w:val="clear" w:color="auto" w:fill="FFFFFF"/>
        <w:ind w:right="175"/>
        <w:jc w:val="both"/>
        <w:rPr>
          <w:b/>
          <w:bCs/>
          <w:color w:val="000000"/>
          <w:sz w:val="28"/>
          <w:szCs w:val="28"/>
        </w:rPr>
      </w:pPr>
    </w:p>
    <w:p w:rsidR="00803501" w:rsidRPr="00E31630" w:rsidRDefault="00803501" w:rsidP="00E31630">
      <w:pPr>
        <w:numPr>
          <w:ilvl w:val="0"/>
          <w:numId w:val="3"/>
        </w:numPr>
        <w:shd w:val="clear" w:color="auto" w:fill="FFFFFF"/>
        <w:ind w:right="175"/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>Использование в деятельности письменной речи (рисование, раскрашивание картинок, письмо знакомых букв, слогов);</w:t>
      </w:r>
    </w:p>
    <w:p w:rsidR="00803501" w:rsidRDefault="00803501" w:rsidP="00E31630">
      <w:pPr>
        <w:numPr>
          <w:ilvl w:val="0"/>
          <w:numId w:val="3"/>
        </w:numPr>
        <w:shd w:val="clear" w:color="auto" w:fill="FFFFFF"/>
        <w:ind w:right="113"/>
        <w:jc w:val="both"/>
        <w:rPr>
          <w:color w:val="000000"/>
          <w:sz w:val="28"/>
          <w:szCs w:val="28"/>
        </w:rPr>
      </w:pPr>
      <w:r w:rsidRPr="00E31630">
        <w:rPr>
          <w:color w:val="000000"/>
          <w:sz w:val="28"/>
          <w:szCs w:val="28"/>
        </w:rPr>
        <w:t>Формирование практических знаний об окружающем, природном и социальном мире (времена года, фрукты, овощи, мебель, школьные принадлежности, одежда, обувь), обеспечивающем жизнедеятельность и самостоятельное функционирование в микросреде.</w:t>
      </w:r>
    </w:p>
    <w:p w:rsidR="005332FF" w:rsidRDefault="005332FF" w:rsidP="005332FF">
      <w:pPr>
        <w:shd w:val="clear" w:color="auto" w:fill="FFFFFF"/>
        <w:ind w:left="1260" w:right="113"/>
        <w:jc w:val="both"/>
        <w:rPr>
          <w:b/>
          <w:color w:val="000000"/>
          <w:sz w:val="28"/>
          <w:szCs w:val="28"/>
        </w:rPr>
      </w:pPr>
      <w:r w:rsidRPr="005332FF">
        <w:rPr>
          <w:b/>
          <w:color w:val="000000"/>
          <w:sz w:val="28"/>
          <w:szCs w:val="28"/>
        </w:rPr>
        <w:lastRenderedPageBreak/>
        <w:t>Описание места учебного предмета</w:t>
      </w:r>
    </w:p>
    <w:p w:rsidR="005332FF" w:rsidRDefault="005332FF" w:rsidP="005332FF">
      <w:pPr>
        <w:shd w:val="clear" w:color="auto" w:fill="FFFFFF"/>
        <w:ind w:left="1260" w:right="113"/>
        <w:jc w:val="both"/>
        <w:rPr>
          <w:b/>
          <w:color w:val="000000"/>
          <w:sz w:val="28"/>
          <w:szCs w:val="28"/>
        </w:rPr>
      </w:pPr>
    </w:p>
    <w:p w:rsidR="005332FF" w:rsidRDefault="005332FF" w:rsidP="005332FF">
      <w:pPr>
        <w:shd w:val="clear" w:color="auto" w:fill="FFFFFF"/>
        <w:ind w:left="1260" w:right="113"/>
        <w:jc w:val="both"/>
        <w:rPr>
          <w:color w:val="000000"/>
          <w:sz w:val="28"/>
          <w:szCs w:val="28"/>
        </w:rPr>
      </w:pPr>
      <w:r w:rsidRPr="005332FF">
        <w:rPr>
          <w:color w:val="000000"/>
          <w:sz w:val="28"/>
          <w:szCs w:val="28"/>
        </w:rPr>
        <w:t xml:space="preserve">На изучение предмета "Графика и письмо" отведено в учебном плане </w:t>
      </w:r>
      <w:r w:rsidR="00523B8B">
        <w:rPr>
          <w:color w:val="000000"/>
          <w:sz w:val="28"/>
          <w:szCs w:val="28"/>
        </w:rPr>
        <w:t>34 часов (1 час</w:t>
      </w:r>
      <w:r w:rsidRPr="005332FF">
        <w:rPr>
          <w:color w:val="000000"/>
          <w:sz w:val="28"/>
          <w:szCs w:val="28"/>
        </w:rPr>
        <w:t xml:space="preserve"> в неделю)</w:t>
      </w:r>
    </w:p>
    <w:p w:rsidR="00CA00CA" w:rsidRPr="00507B48" w:rsidRDefault="00CA00CA" w:rsidP="00CA00CA">
      <w:pPr>
        <w:pStyle w:val="ae"/>
        <w:shd w:val="clear" w:color="auto" w:fill="FFFFFF"/>
        <w:rPr>
          <w:b/>
          <w:sz w:val="28"/>
          <w:szCs w:val="28"/>
        </w:rPr>
      </w:pPr>
      <w:r w:rsidRPr="00507B48">
        <w:rPr>
          <w:b/>
          <w:kern w:val="24"/>
          <w:sz w:val="28"/>
          <w:szCs w:val="28"/>
        </w:rPr>
        <w:t>Личностные и предметные результаты освоения учебного предмета.</w:t>
      </w:r>
      <w:r w:rsidRPr="00507B48">
        <w:rPr>
          <w:b/>
          <w:sz w:val="28"/>
          <w:szCs w:val="28"/>
        </w:rPr>
        <w:t xml:space="preserve"> </w:t>
      </w:r>
    </w:p>
    <w:p w:rsidR="00507B48" w:rsidRPr="00507B48" w:rsidRDefault="00CA00CA" w:rsidP="00CA00CA">
      <w:pPr>
        <w:pStyle w:val="ae"/>
        <w:shd w:val="clear" w:color="auto" w:fill="FFFFFF"/>
        <w:rPr>
          <w:sz w:val="28"/>
          <w:szCs w:val="28"/>
        </w:rPr>
      </w:pPr>
      <w:r w:rsidRPr="00507B48">
        <w:rPr>
          <w:sz w:val="28"/>
          <w:szCs w:val="28"/>
        </w:rPr>
        <w:t xml:space="preserve">Личностные результаты: </w:t>
      </w:r>
    </w:p>
    <w:p w:rsidR="00507B48" w:rsidRPr="00507B48" w:rsidRDefault="00CA00CA" w:rsidP="00CA00CA">
      <w:pPr>
        <w:pStyle w:val="ae"/>
        <w:shd w:val="clear" w:color="auto" w:fill="FFFFFF"/>
        <w:rPr>
          <w:sz w:val="28"/>
          <w:szCs w:val="28"/>
        </w:rPr>
      </w:pPr>
      <w:r w:rsidRPr="00507B48">
        <w:rPr>
          <w:sz w:val="28"/>
          <w:szCs w:val="28"/>
        </w:rPr>
        <w:t xml:space="preserve"> устанавливать коммуникативный контакт с окружающими; </w:t>
      </w:r>
    </w:p>
    <w:p w:rsidR="00507B48" w:rsidRPr="00507B48" w:rsidRDefault="00CA00CA" w:rsidP="00CA00CA">
      <w:pPr>
        <w:pStyle w:val="ae"/>
        <w:shd w:val="clear" w:color="auto" w:fill="FFFFFF"/>
        <w:rPr>
          <w:sz w:val="28"/>
          <w:szCs w:val="28"/>
        </w:rPr>
      </w:pPr>
      <w:r w:rsidRPr="00507B48">
        <w:rPr>
          <w:sz w:val="28"/>
          <w:szCs w:val="28"/>
        </w:rPr>
        <w:t xml:space="preserve"> воспринимать и понимать выразительные движения, естественные жесты, мимику и эмоциональное состояние человека; </w:t>
      </w:r>
    </w:p>
    <w:p w:rsidR="00507B48" w:rsidRPr="00507B48" w:rsidRDefault="00CA00CA" w:rsidP="00CA00CA">
      <w:pPr>
        <w:pStyle w:val="ae"/>
        <w:shd w:val="clear" w:color="auto" w:fill="FFFFFF"/>
        <w:rPr>
          <w:sz w:val="28"/>
          <w:szCs w:val="28"/>
        </w:rPr>
      </w:pPr>
      <w:r w:rsidRPr="00507B48">
        <w:rPr>
          <w:sz w:val="28"/>
          <w:szCs w:val="28"/>
        </w:rPr>
        <w:t xml:space="preserve"> воспринимать и понимать символические средства: пиктограммы, карточки; </w:t>
      </w:r>
    </w:p>
    <w:p w:rsidR="00507B48" w:rsidRPr="00507B48" w:rsidRDefault="00CA00CA" w:rsidP="00CA00CA">
      <w:pPr>
        <w:pStyle w:val="ae"/>
        <w:shd w:val="clear" w:color="auto" w:fill="FFFFFF"/>
        <w:rPr>
          <w:sz w:val="28"/>
          <w:szCs w:val="28"/>
        </w:rPr>
      </w:pPr>
      <w:r w:rsidRPr="00507B48">
        <w:rPr>
          <w:sz w:val="28"/>
          <w:szCs w:val="28"/>
        </w:rPr>
        <w:t xml:space="preserve">понимать соотносящие и указательные жесты; </w:t>
      </w:r>
    </w:p>
    <w:p w:rsidR="00507B48" w:rsidRPr="00507B48" w:rsidRDefault="00CA00CA" w:rsidP="00CA00CA">
      <w:pPr>
        <w:pStyle w:val="ae"/>
        <w:shd w:val="clear" w:color="auto" w:fill="FFFFFF"/>
        <w:rPr>
          <w:sz w:val="28"/>
          <w:szCs w:val="28"/>
        </w:rPr>
      </w:pPr>
      <w:r w:rsidRPr="00507B48">
        <w:rPr>
          <w:sz w:val="28"/>
          <w:szCs w:val="28"/>
        </w:rPr>
        <w:t xml:space="preserve"> контролировать и регулировать свои движения и действия в соответствии с предъявляемыми к ним требованиями;</w:t>
      </w:r>
    </w:p>
    <w:p w:rsidR="00507B48" w:rsidRPr="00507B48" w:rsidRDefault="00CA00CA" w:rsidP="00CA00CA">
      <w:pPr>
        <w:pStyle w:val="ae"/>
        <w:shd w:val="clear" w:color="auto" w:fill="FFFFFF"/>
        <w:rPr>
          <w:sz w:val="28"/>
          <w:szCs w:val="28"/>
        </w:rPr>
      </w:pPr>
      <w:r w:rsidRPr="00507B48">
        <w:rPr>
          <w:sz w:val="28"/>
          <w:szCs w:val="28"/>
        </w:rPr>
        <w:t xml:space="preserve"> обследовать предмет и выделять его формы; </w:t>
      </w:r>
    </w:p>
    <w:p w:rsidR="00507B48" w:rsidRPr="00507B48" w:rsidRDefault="00CA00CA" w:rsidP="00CA00CA">
      <w:pPr>
        <w:pStyle w:val="ae"/>
        <w:shd w:val="clear" w:color="auto" w:fill="FFFFFF"/>
        <w:rPr>
          <w:sz w:val="28"/>
          <w:szCs w:val="28"/>
        </w:rPr>
      </w:pPr>
      <w:r w:rsidRPr="00507B48">
        <w:rPr>
          <w:sz w:val="28"/>
          <w:szCs w:val="28"/>
        </w:rPr>
        <w:t xml:space="preserve"> показывать изображения предметов в последовательном порядке (слева направо, в горизонтальном порядке); </w:t>
      </w:r>
    </w:p>
    <w:p w:rsidR="00507B48" w:rsidRPr="00507B48" w:rsidRDefault="00CA00CA" w:rsidP="00507B48">
      <w:pPr>
        <w:pStyle w:val="ae"/>
        <w:shd w:val="clear" w:color="auto" w:fill="FFFFFF"/>
        <w:rPr>
          <w:sz w:val="28"/>
          <w:szCs w:val="28"/>
        </w:rPr>
      </w:pPr>
      <w:r w:rsidRPr="00507B48">
        <w:rPr>
          <w:sz w:val="28"/>
          <w:szCs w:val="28"/>
        </w:rPr>
        <w:t xml:space="preserve"> правильно пользоваться изобразительными средствами и приспособлениями: карандашами, красками, фломастерами, мелками, губкой для доски,</w:t>
      </w:r>
      <w:r w:rsidR="00507B48" w:rsidRPr="00507B48">
        <w:rPr>
          <w:sz w:val="28"/>
          <w:szCs w:val="28"/>
        </w:rPr>
        <w:t xml:space="preserve"> подставкой для кисточки и т.д.</w:t>
      </w:r>
      <w:r w:rsidRPr="00507B48">
        <w:rPr>
          <w:sz w:val="28"/>
          <w:szCs w:val="28"/>
        </w:rPr>
        <w:t xml:space="preserve"> </w:t>
      </w:r>
    </w:p>
    <w:p w:rsidR="00507B48" w:rsidRPr="00507B48" w:rsidRDefault="00507B48" w:rsidP="00507B48">
      <w:pPr>
        <w:pStyle w:val="ae"/>
        <w:shd w:val="clear" w:color="auto" w:fill="FFFFFF"/>
        <w:rPr>
          <w:b/>
          <w:sz w:val="28"/>
          <w:szCs w:val="28"/>
        </w:rPr>
      </w:pPr>
      <w:r w:rsidRPr="00507B48">
        <w:rPr>
          <w:b/>
          <w:sz w:val="28"/>
          <w:szCs w:val="28"/>
        </w:rPr>
        <w:t xml:space="preserve">    </w:t>
      </w:r>
      <w:r w:rsidR="00CA00CA" w:rsidRPr="00507B48">
        <w:rPr>
          <w:b/>
          <w:sz w:val="28"/>
          <w:szCs w:val="28"/>
        </w:rPr>
        <w:t xml:space="preserve">               </w:t>
      </w:r>
      <w:r w:rsidRPr="00507B48">
        <w:rPr>
          <w:sz w:val="28"/>
          <w:szCs w:val="28"/>
          <w:lang w:eastAsia="en-US"/>
        </w:rPr>
        <w:t>Предметные результаты:</w:t>
      </w:r>
    </w:p>
    <w:p w:rsidR="00CA00CA" w:rsidRPr="00507B48" w:rsidRDefault="00CA00CA" w:rsidP="00CA00C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t>- Рисовать по обводке линии, буквы, слоги</w:t>
      </w:r>
    </w:p>
    <w:p w:rsidR="00CA00CA" w:rsidRPr="00507B48" w:rsidRDefault="00CA00CA" w:rsidP="00CA00CA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t>- Рисовать контурные изображения по трафарету</w:t>
      </w:r>
    </w:p>
    <w:p w:rsidR="00CA00CA" w:rsidRPr="00507B48" w:rsidRDefault="00CA00CA" w:rsidP="00CA00CA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t>- Уметь работать с пиктограммами</w:t>
      </w:r>
    </w:p>
    <w:p w:rsidR="00CA00CA" w:rsidRPr="00507B48" w:rsidRDefault="00CA00CA" w:rsidP="00CA00CA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t>- Выполнять штриховку букв</w:t>
      </w:r>
    </w:p>
    <w:p w:rsidR="00CA00CA" w:rsidRPr="00507B48" w:rsidRDefault="00CA00CA" w:rsidP="00CA00CA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t>- Выполнять аппликации</w:t>
      </w:r>
    </w:p>
    <w:p w:rsidR="00CA00CA" w:rsidRPr="00507B48" w:rsidRDefault="00CA00CA" w:rsidP="00CA00CA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t>- Уметь конструировать буквы</w:t>
      </w:r>
    </w:p>
    <w:p w:rsidR="00CA00CA" w:rsidRPr="00507B48" w:rsidRDefault="00CA00CA" w:rsidP="00CA00CA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t>- Списывать с печатного текста</w:t>
      </w:r>
    </w:p>
    <w:p w:rsidR="00CA00CA" w:rsidRPr="00507B48" w:rsidRDefault="00CA00CA" w:rsidP="00CA00CA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t>- Составлять слоги, писать их</w:t>
      </w:r>
    </w:p>
    <w:p w:rsidR="00CA00CA" w:rsidRPr="00507B48" w:rsidRDefault="00CA00CA" w:rsidP="00CA00CA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t>- Выполнять простейший звукобуквенный анализ</w:t>
      </w:r>
    </w:p>
    <w:p w:rsidR="00CA00CA" w:rsidRPr="00507B48" w:rsidRDefault="00CA00CA" w:rsidP="00CA00CA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lastRenderedPageBreak/>
        <w:t>- Образовывать открытые и закрытые слоги, слова</w:t>
      </w:r>
    </w:p>
    <w:p w:rsidR="00CA00CA" w:rsidRPr="00507B48" w:rsidRDefault="00CA00CA" w:rsidP="00CA00CA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t>- Писать слоги и слова</w:t>
      </w:r>
    </w:p>
    <w:p w:rsidR="00CA00CA" w:rsidRPr="00507B48" w:rsidRDefault="00CA00CA" w:rsidP="00CA00CA">
      <w:pPr>
        <w:suppressAutoHyphens w:val="0"/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507B48">
        <w:rPr>
          <w:sz w:val="28"/>
          <w:szCs w:val="28"/>
          <w:lang w:eastAsia="en-US"/>
        </w:rPr>
        <w:t>- Соотносить звук и букву</w:t>
      </w:r>
    </w:p>
    <w:p w:rsidR="00803501" w:rsidRPr="00E31630" w:rsidRDefault="00803501" w:rsidP="00E31630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</w:p>
    <w:p w:rsidR="00803501" w:rsidRPr="00E30EEF" w:rsidRDefault="00803501" w:rsidP="00E30EEF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  <w:r w:rsidRPr="00E3163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</w:t>
      </w:r>
      <w:r w:rsidRPr="00E31630">
        <w:rPr>
          <w:b/>
          <w:bCs/>
          <w:color w:val="000000"/>
          <w:spacing w:val="-7"/>
          <w:sz w:val="28"/>
          <w:szCs w:val="28"/>
        </w:rPr>
        <w:t>Содержание программы.</w:t>
      </w:r>
    </w:p>
    <w:p w:rsidR="00803501" w:rsidRPr="00E31630" w:rsidRDefault="00803501" w:rsidP="00E31630">
      <w:pPr>
        <w:ind w:right="175" w:firstLine="540"/>
        <w:jc w:val="both"/>
        <w:rPr>
          <w:b/>
          <w:bCs/>
          <w:sz w:val="28"/>
          <w:szCs w:val="28"/>
        </w:rPr>
      </w:pPr>
    </w:p>
    <w:p w:rsidR="00803501" w:rsidRPr="00E31630" w:rsidRDefault="00803501" w:rsidP="00E31630">
      <w:pPr>
        <w:ind w:right="175" w:firstLine="540"/>
        <w:jc w:val="center"/>
        <w:rPr>
          <w:b/>
          <w:bCs/>
          <w:sz w:val="28"/>
          <w:szCs w:val="28"/>
        </w:rPr>
      </w:pPr>
      <w:r w:rsidRPr="00E31630">
        <w:rPr>
          <w:b/>
          <w:bCs/>
          <w:sz w:val="28"/>
          <w:szCs w:val="28"/>
        </w:rPr>
        <w:t>1 полугодие</w:t>
      </w:r>
    </w:p>
    <w:p w:rsidR="00803501" w:rsidRPr="00E31630" w:rsidRDefault="00803501" w:rsidP="00E31630">
      <w:pPr>
        <w:ind w:right="175" w:firstLine="540"/>
        <w:jc w:val="both"/>
        <w:rPr>
          <w:sz w:val="28"/>
          <w:szCs w:val="28"/>
        </w:rPr>
      </w:pPr>
    </w:p>
    <w:tbl>
      <w:tblPr>
        <w:tblW w:w="8364" w:type="dxa"/>
        <w:tblInd w:w="-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94"/>
        <w:gridCol w:w="5670"/>
      </w:tblGrid>
      <w:tr w:rsidR="00803501" w:rsidRPr="00E31630">
        <w:tc>
          <w:tcPr>
            <w:tcW w:w="2694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Раздел программы</w:t>
            </w:r>
          </w:p>
        </w:tc>
        <w:tc>
          <w:tcPr>
            <w:tcW w:w="5670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Содержание программы</w:t>
            </w:r>
          </w:p>
        </w:tc>
      </w:tr>
      <w:tr w:rsidR="00803501" w:rsidRPr="00E31630">
        <w:tc>
          <w:tcPr>
            <w:tcW w:w="2694" w:type="dxa"/>
          </w:tcPr>
          <w:p w:rsidR="00803501" w:rsidRPr="00E31630" w:rsidRDefault="00803501" w:rsidP="004A6881">
            <w:pPr>
              <w:pStyle w:val="a5"/>
              <w:jc w:val="both"/>
              <w:rPr>
                <w:b/>
                <w:bCs/>
                <w:sz w:val="28"/>
                <w:szCs w:val="28"/>
              </w:rPr>
            </w:pPr>
            <w:r w:rsidRPr="00E31630">
              <w:rPr>
                <w:b/>
                <w:bCs/>
                <w:sz w:val="28"/>
                <w:szCs w:val="28"/>
              </w:rPr>
              <w:t>Упражнения для развития тонкой моторики рук.</w:t>
            </w:r>
          </w:p>
        </w:tc>
        <w:tc>
          <w:tcPr>
            <w:tcW w:w="5670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Упражнения на развитие произвольных движений различных частей тела, головы, артикуляционных органов, пальцев и кистей рук по образцу и словесной инструкции (отдельные попеременные последовательные движения и серий движений).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Уточнение навыков владения учащимися приёмами </w:t>
            </w:r>
            <w:proofErr w:type="spellStart"/>
            <w:r w:rsidRPr="00E31630">
              <w:rPr>
                <w:sz w:val="28"/>
                <w:szCs w:val="28"/>
              </w:rPr>
              <w:t>самомассажа</w:t>
            </w:r>
            <w:proofErr w:type="spellEnd"/>
            <w:r w:rsidRPr="00E31630">
              <w:rPr>
                <w:sz w:val="28"/>
                <w:szCs w:val="28"/>
              </w:rPr>
              <w:t xml:space="preserve"> рук с использованием различных </w:t>
            </w:r>
            <w:proofErr w:type="spellStart"/>
            <w:r w:rsidRPr="00E31630">
              <w:rPr>
                <w:sz w:val="28"/>
                <w:szCs w:val="28"/>
              </w:rPr>
              <w:t>массажёров</w:t>
            </w:r>
            <w:proofErr w:type="spellEnd"/>
            <w:r w:rsidRPr="00E31630">
              <w:rPr>
                <w:sz w:val="28"/>
                <w:szCs w:val="28"/>
              </w:rPr>
              <w:t xml:space="preserve"> (специальных и импровизированных) и закрепление этих навыков (см. предыдущие классы)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Практические упражнения с бытовыми предметами, водой и сыпучими материалами: пересыпание с помощью ложек, мерных стаканчиков, переливание, перекладывание, открывание банок, коробок и т.д.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Пальчиковая гимнастика. Дальнейшее обучение простым </w:t>
            </w:r>
            <w:proofErr w:type="spellStart"/>
            <w:r w:rsidRPr="00E31630">
              <w:rPr>
                <w:sz w:val="28"/>
                <w:szCs w:val="28"/>
              </w:rPr>
              <w:t>мудрам</w:t>
            </w:r>
            <w:proofErr w:type="spellEnd"/>
            <w:r w:rsidRPr="00E31630">
              <w:rPr>
                <w:sz w:val="28"/>
                <w:szCs w:val="28"/>
              </w:rPr>
              <w:t>.</w:t>
            </w:r>
          </w:p>
        </w:tc>
      </w:tr>
      <w:tr w:rsidR="00803501" w:rsidRPr="00E31630">
        <w:trPr>
          <w:trHeight w:val="3064"/>
        </w:trPr>
        <w:tc>
          <w:tcPr>
            <w:tcW w:w="2694" w:type="dxa"/>
          </w:tcPr>
          <w:p w:rsidR="00803501" w:rsidRPr="00E31630" w:rsidRDefault="00803501" w:rsidP="004A6881">
            <w:pPr>
              <w:pStyle w:val="a5"/>
              <w:jc w:val="both"/>
              <w:rPr>
                <w:b/>
                <w:bCs/>
                <w:sz w:val="28"/>
                <w:szCs w:val="28"/>
              </w:rPr>
            </w:pPr>
            <w:r w:rsidRPr="00E31630">
              <w:rPr>
                <w:b/>
                <w:bCs/>
                <w:sz w:val="28"/>
                <w:szCs w:val="28"/>
              </w:rPr>
              <w:t>«Рисуночное письмо»</w:t>
            </w:r>
          </w:p>
        </w:tc>
        <w:tc>
          <w:tcPr>
            <w:tcW w:w="5670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Упражнения с внутренними и внешними трафаретами из дерева, пластмассы, картона.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Обводка и штриховка простыми и цветными карандашами, шариковыми ручками.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Совместное с учащимися рисование красками, используя различные приёмы: мазки, </w:t>
            </w:r>
            <w:proofErr w:type="spellStart"/>
            <w:r w:rsidRPr="00E31630">
              <w:rPr>
                <w:sz w:val="28"/>
                <w:szCs w:val="28"/>
              </w:rPr>
              <w:t>примакивание</w:t>
            </w:r>
            <w:proofErr w:type="spellEnd"/>
            <w:r w:rsidRPr="00E31630">
              <w:rPr>
                <w:sz w:val="28"/>
                <w:szCs w:val="28"/>
              </w:rPr>
              <w:t xml:space="preserve">, касание кончиком кисти (например, рисование кроны деревьев мазками, которые накладываются друг на друга, </w:t>
            </w:r>
            <w:proofErr w:type="spellStart"/>
            <w:r w:rsidRPr="00E31630">
              <w:rPr>
                <w:sz w:val="28"/>
                <w:szCs w:val="28"/>
              </w:rPr>
              <w:t>примакиванием</w:t>
            </w:r>
            <w:proofErr w:type="spellEnd"/>
            <w:r w:rsidRPr="00E31630">
              <w:rPr>
                <w:sz w:val="28"/>
                <w:szCs w:val="28"/>
              </w:rPr>
              <w:t>, касанием кончиком кисти). Составление узоров из точек и мазков на бумажной полоске.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Рисование предметов, состоящих из частей одинаковой формы, но разных по величине (снеговик, неваляшка, пирамидки из 3 </w:t>
            </w:r>
            <w:r w:rsidRPr="00E31630">
              <w:rPr>
                <w:sz w:val="28"/>
                <w:szCs w:val="28"/>
              </w:rPr>
              <w:lastRenderedPageBreak/>
              <w:t>шаров).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Рисование совместно (с учителем и по образцу) узоров в полоске, квадрате, круге, овале. Анализ образца перед его воспроизведением. </w:t>
            </w:r>
          </w:p>
        </w:tc>
      </w:tr>
      <w:tr w:rsidR="00803501" w:rsidRPr="00E31630">
        <w:tc>
          <w:tcPr>
            <w:tcW w:w="2694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lastRenderedPageBreak/>
              <w:t xml:space="preserve">  </w:t>
            </w:r>
            <w:r w:rsidRPr="00E31630">
              <w:rPr>
                <w:b/>
                <w:bCs/>
                <w:sz w:val="28"/>
                <w:szCs w:val="28"/>
              </w:rPr>
              <w:t>Жестово-образные игры.</w:t>
            </w:r>
          </w:p>
        </w:tc>
        <w:tc>
          <w:tcPr>
            <w:tcW w:w="5670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Игры-пантомимы, этюды на выражение эмоционального состояния: спокойствие, злость.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803501" w:rsidRPr="00E31630">
        <w:tc>
          <w:tcPr>
            <w:tcW w:w="2694" w:type="dxa"/>
          </w:tcPr>
          <w:p w:rsidR="00803501" w:rsidRPr="00E31630" w:rsidRDefault="00803501" w:rsidP="004A6881">
            <w:pPr>
              <w:pStyle w:val="a5"/>
              <w:jc w:val="both"/>
              <w:rPr>
                <w:b/>
                <w:bCs/>
                <w:sz w:val="28"/>
                <w:szCs w:val="28"/>
              </w:rPr>
            </w:pPr>
            <w:r w:rsidRPr="00E31630">
              <w:rPr>
                <w:b/>
                <w:bCs/>
                <w:sz w:val="28"/>
                <w:szCs w:val="28"/>
              </w:rPr>
              <w:t>«Письменные упражнения»</w:t>
            </w:r>
          </w:p>
        </w:tc>
        <w:tc>
          <w:tcPr>
            <w:tcW w:w="5670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«Письмо» по трафарету букв А,О,У, И, Э,Ы, М, Н (размер букв трафар</w:t>
            </w:r>
            <w:r>
              <w:rPr>
                <w:sz w:val="28"/>
                <w:szCs w:val="28"/>
              </w:rPr>
              <w:t>ета 3см)-задание предлагается ис</w:t>
            </w:r>
            <w:r w:rsidRPr="00E31630">
              <w:rPr>
                <w:sz w:val="28"/>
                <w:szCs w:val="28"/>
              </w:rPr>
              <w:t>ходя из индивидуальных возможностей ученика.</w:t>
            </w:r>
          </w:p>
          <w:p w:rsidR="00803501" w:rsidRPr="00E31630" w:rsidRDefault="00803501" w:rsidP="00843A95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Знакомство учащихся с музыкальными произведениями, во время слушания которых они рисуют на листе бумаги разные линии: </w:t>
            </w:r>
            <w:r>
              <w:rPr>
                <w:sz w:val="28"/>
                <w:szCs w:val="28"/>
              </w:rPr>
              <w:t xml:space="preserve"> </w:t>
            </w:r>
            <w:r w:rsidRPr="00E31630">
              <w:rPr>
                <w:sz w:val="28"/>
                <w:szCs w:val="28"/>
              </w:rPr>
              <w:t>плавные, волнообразные-</w:t>
            </w:r>
            <w:r>
              <w:rPr>
                <w:sz w:val="28"/>
                <w:szCs w:val="28"/>
              </w:rPr>
              <w:t xml:space="preserve"> </w:t>
            </w:r>
            <w:r w:rsidRPr="00E31630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д</w:t>
            </w:r>
            <w:r w:rsidRPr="00E31630">
              <w:rPr>
                <w:sz w:val="28"/>
                <w:szCs w:val="28"/>
              </w:rPr>
              <w:t xml:space="preserve"> медленную и спокойную музыку; прямые, изогнутые- под решительную;</w:t>
            </w:r>
            <w:r>
              <w:rPr>
                <w:sz w:val="28"/>
                <w:szCs w:val="28"/>
              </w:rPr>
              <w:t xml:space="preserve"> </w:t>
            </w:r>
            <w:r w:rsidRPr="00E31630">
              <w:rPr>
                <w:sz w:val="28"/>
                <w:szCs w:val="28"/>
              </w:rPr>
              <w:t>прерывистые-</w:t>
            </w:r>
            <w:r>
              <w:rPr>
                <w:sz w:val="28"/>
                <w:szCs w:val="28"/>
              </w:rPr>
              <w:t xml:space="preserve"> </w:t>
            </w:r>
            <w:r w:rsidRPr="00E31630">
              <w:rPr>
                <w:sz w:val="28"/>
                <w:szCs w:val="28"/>
              </w:rPr>
              <w:t>под ритмическую музыку. Такие же упражнения проводятся с рисованием капель, штрихов и т.п.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Создание ситуаций, в которых учащиеся знакомятся с приёмами стирания рисунков, сделанного простым карандашом, ластиком и убеждаются в невозможности сделать это, если написано ручкой. Пиктограмма «ластик», «карандаш», «тетради», «ручка».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«Письмо» букв по принципу «свободного письма» (по М. </w:t>
            </w:r>
            <w:proofErr w:type="spellStart"/>
            <w:r w:rsidRPr="00E31630">
              <w:rPr>
                <w:sz w:val="28"/>
                <w:szCs w:val="28"/>
              </w:rPr>
              <w:t>Монтессори</w:t>
            </w:r>
            <w:proofErr w:type="spellEnd"/>
            <w:r w:rsidRPr="00E31630">
              <w:rPr>
                <w:sz w:val="28"/>
                <w:szCs w:val="28"/>
              </w:rPr>
              <w:t>»). Индивидуальные упражнения в тетради..</w:t>
            </w:r>
          </w:p>
        </w:tc>
      </w:tr>
    </w:tbl>
    <w:p w:rsidR="00803501" w:rsidRPr="00E31630" w:rsidRDefault="00803501" w:rsidP="00E31630">
      <w:pPr>
        <w:ind w:right="175" w:firstLine="540"/>
        <w:jc w:val="both"/>
        <w:rPr>
          <w:sz w:val="28"/>
          <w:szCs w:val="28"/>
        </w:rPr>
      </w:pPr>
    </w:p>
    <w:p w:rsidR="00803501" w:rsidRPr="00E30EEF" w:rsidRDefault="00803501" w:rsidP="00E30EEF">
      <w:pPr>
        <w:ind w:right="175"/>
        <w:jc w:val="both"/>
        <w:rPr>
          <w:sz w:val="28"/>
          <w:szCs w:val="28"/>
        </w:rPr>
      </w:pPr>
      <w:r w:rsidRPr="00E31630">
        <w:rPr>
          <w:sz w:val="28"/>
          <w:szCs w:val="28"/>
        </w:rPr>
        <w:t xml:space="preserve">                                          </w:t>
      </w:r>
      <w:r w:rsidRPr="00E31630">
        <w:rPr>
          <w:b/>
          <w:bCs/>
          <w:sz w:val="28"/>
          <w:szCs w:val="28"/>
        </w:rPr>
        <w:t>2 полугодие</w:t>
      </w:r>
    </w:p>
    <w:p w:rsidR="00803501" w:rsidRPr="00E31630" w:rsidRDefault="00803501" w:rsidP="00E31630">
      <w:pPr>
        <w:ind w:right="175"/>
        <w:jc w:val="both"/>
        <w:rPr>
          <w:b/>
          <w:bCs/>
          <w:sz w:val="28"/>
          <w:szCs w:val="28"/>
        </w:rPr>
      </w:pPr>
    </w:p>
    <w:tbl>
      <w:tblPr>
        <w:tblW w:w="8364" w:type="dxa"/>
        <w:tblInd w:w="-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94"/>
        <w:gridCol w:w="5670"/>
      </w:tblGrid>
      <w:tr w:rsidR="00803501" w:rsidRPr="00E31630">
        <w:tc>
          <w:tcPr>
            <w:tcW w:w="2694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Раздел программы</w:t>
            </w:r>
          </w:p>
        </w:tc>
        <w:tc>
          <w:tcPr>
            <w:tcW w:w="5670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Содержание программы</w:t>
            </w:r>
          </w:p>
        </w:tc>
      </w:tr>
      <w:tr w:rsidR="00803501" w:rsidRPr="00E31630">
        <w:tc>
          <w:tcPr>
            <w:tcW w:w="2694" w:type="dxa"/>
          </w:tcPr>
          <w:p w:rsidR="00803501" w:rsidRPr="00E31630" w:rsidRDefault="00803501" w:rsidP="004A6881">
            <w:pPr>
              <w:pStyle w:val="a5"/>
              <w:jc w:val="both"/>
              <w:rPr>
                <w:b/>
                <w:bCs/>
                <w:sz w:val="28"/>
                <w:szCs w:val="28"/>
              </w:rPr>
            </w:pPr>
            <w:r w:rsidRPr="00E31630">
              <w:rPr>
                <w:b/>
                <w:bCs/>
                <w:sz w:val="28"/>
                <w:szCs w:val="28"/>
              </w:rPr>
              <w:t>Упражнения для развития тонкой моторики рук.</w:t>
            </w:r>
          </w:p>
        </w:tc>
        <w:tc>
          <w:tcPr>
            <w:tcW w:w="5670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Упражнения на развитие произвольных движений различных частей тела, головы, артикуляционных органов, пальцев и кистей </w:t>
            </w:r>
            <w:r w:rsidRPr="00E31630">
              <w:rPr>
                <w:sz w:val="28"/>
                <w:szCs w:val="28"/>
              </w:rPr>
              <w:lastRenderedPageBreak/>
              <w:t>рук по образцу и словесной инструкции (отдельные попеременные последовательные движения и серий движений).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Уточнение навыков владения учащимися приёмами </w:t>
            </w:r>
            <w:proofErr w:type="spellStart"/>
            <w:r w:rsidRPr="00E31630">
              <w:rPr>
                <w:sz w:val="28"/>
                <w:szCs w:val="28"/>
              </w:rPr>
              <w:t>самомассажа</w:t>
            </w:r>
            <w:proofErr w:type="spellEnd"/>
            <w:r w:rsidRPr="00E31630">
              <w:rPr>
                <w:sz w:val="28"/>
                <w:szCs w:val="28"/>
              </w:rPr>
              <w:t xml:space="preserve"> рук с </w:t>
            </w:r>
            <w:r>
              <w:rPr>
                <w:sz w:val="28"/>
                <w:szCs w:val="28"/>
              </w:rPr>
              <w:t xml:space="preserve">использованием различных </w:t>
            </w:r>
            <w:proofErr w:type="spellStart"/>
            <w:r>
              <w:rPr>
                <w:sz w:val="28"/>
                <w:szCs w:val="28"/>
              </w:rPr>
              <w:t>массаже</w:t>
            </w:r>
            <w:r w:rsidRPr="00E31630">
              <w:rPr>
                <w:sz w:val="28"/>
                <w:szCs w:val="28"/>
              </w:rPr>
              <w:t>ров</w:t>
            </w:r>
            <w:proofErr w:type="spellEnd"/>
            <w:r w:rsidRPr="00E31630">
              <w:rPr>
                <w:sz w:val="28"/>
                <w:szCs w:val="28"/>
              </w:rPr>
              <w:t xml:space="preserve"> (специальных и импровизированных) и закрепление этих навыков (см. предыдущие классы)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Практические упражнения с бытовыми предметами, водой и сыпучими материалами: пересыпание с помощью ложек, мерных стаканчиков, переливание, перекладывание, открывание банок, коробок и т.д.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Пальчиковая гимнастика. Дальнейшее обучение простым </w:t>
            </w:r>
            <w:proofErr w:type="spellStart"/>
            <w:r w:rsidRPr="00E31630">
              <w:rPr>
                <w:sz w:val="28"/>
                <w:szCs w:val="28"/>
              </w:rPr>
              <w:t>мудрам</w:t>
            </w:r>
            <w:proofErr w:type="spellEnd"/>
            <w:r w:rsidRPr="00E31630">
              <w:rPr>
                <w:sz w:val="28"/>
                <w:szCs w:val="28"/>
              </w:rPr>
              <w:t>.</w:t>
            </w:r>
          </w:p>
        </w:tc>
      </w:tr>
      <w:tr w:rsidR="00803501" w:rsidRPr="00E31630">
        <w:trPr>
          <w:trHeight w:val="4111"/>
        </w:trPr>
        <w:tc>
          <w:tcPr>
            <w:tcW w:w="2694" w:type="dxa"/>
          </w:tcPr>
          <w:p w:rsidR="00803501" w:rsidRPr="00E31630" w:rsidRDefault="00803501" w:rsidP="004A6881">
            <w:pPr>
              <w:pStyle w:val="a5"/>
              <w:jc w:val="both"/>
              <w:rPr>
                <w:b/>
                <w:bCs/>
                <w:sz w:val="28"/>
                <w:szCs w:val="28"/>
              </w:rPr>
            </w:pPr>
            <w:r w:rsidRPr="00E31630">
              <w:rPr>
                <w:b/>
                <w:bCs/>
                <w:sz w:val="28"/>
                <w:szCs w:val="28"/>
              </w:rPr>
              <w:lastRenderedPageBreak/>
              <w:t>«Рисуночное письмо»</w:t>
            </w:r>
          </w:p>
        </w:tc>
        <w:tc>
          <w:tcPr>
            <w:tcW w:w="5670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Упражнения с внутренними и внешними трафаретами из дерева, пластмассы, картона. Обводка и штриховка простыми и цветными карандашами, шариковыми ручками.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Наклеивание контурных изображений букв и цифр на лист бумаги, на 2 листа-цифры и буквы.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Совместное с учащимися создание композиций с использованием приёмов раскрашивания шаблонов или готового контура.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Совместно с учащимися рисование леса, в котором растут разные деревья, используя при этом разные приёмы рисования красками ( мазки, </w:t>
            </w:r>
            <w:proofErr w:type="spellStart"/>
            <w:r w:rsidRPr="00E31630">
              <w:rPr>
                <w:sz w:val="28"/>
                <w:szCs w:val="28"/>
              </w:rPr>
              <w:t>примакивания</w:t>
            </w:r>
            <w:proofErr w:type="spellEnd"/>
            <w:r w:rsidRPr="00E31630">
              <w:rPr>
                <w:sz w:val="28"/>
                <w:szCs w:val="28"/>
              </w:rPr>
              <w:t>, касаний кончиком кисти).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Рисование вместе с учащимися человеческого жилья: деревенский дом.</w:t>
            </w:r>
          </w:p>
        </w:tc>
      </w:tr>
      <w:tr w:rsidR="00803501" w:rsidRPr="00E31630">
        <w:tc>
          <w:tcPr>
            <w:tcW w:w="2694" w:type="dxa"/>
          </w:tcPr>
          <w:p w:rsidR="00803501" w:rsidRPr="00E31630" w:rsidRDefault="00803501" w:rsidP="004A6881">
            <w:pPr>
              <w:pStyle w:val="a5"/>
              <w:jc w:val="both"/>
              <w:rPr>
                <w:b/>
                <w:bCs/>
                <w:sz w:val="28"/>
                <w:szCs w:val="28"/>
              </w:rPr>
            </w:pPr>
            <w:r w:rsidRPr="00E31630">
              <w:rPr>
                <w:b/>
                <w:bCs/>
                <w:sz w:val="28"/>
                <w:szCs w:val="28"/>
              </w:rPr>
              <w:t>Жестово-образные игры.</w:t>
            </w:r>
          </w:p>
        </w:tc>
        <w:tc>
          <w:tcPr>
            <w:tcW w:w="5670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Игры-пантомимы, этюды на выражение эмоционального состояния: радость, печаль, спокойствие, злость. Соотнесение с пиктограммами: «смеяться», «плакать».</w:t>
            </w:r>
          </w:p>
        </w:tc>
      </w:tr>
      <w:tr w:rsidR="00803501" w:rsidRPr="00E31630">
        <w:tc>
          <w:tcPr>
            <w:tcW w:w="2694" w:type="dxa"/>
          </w:tcPr>
          <w:p w:rsidR="00803501" w:rsidRPr="00E31630" w:rsidRDefault="00803501" w:rsidP="004A6881">
            <w:pPr>
              <w:pStyle w:val="a5"/>
              <w:jc w:val="both"/>
              <w:rPr>
                <w:b/>
                <w:bCs/>
                <w:sz w:val="28"/>
                <w:szCs w:val="28"/>
              </w:rPr>
            </w:pPr>
            <w:r w:rsidRPr="00E31630">
              <w:rPr>
                <w:b/>
                <w:bCs/>
                <w:sz w:val="28"/>
                <w:szCs w:val="28"/>
              </w:rPr>
              <w:t>«Письменные упражнения»</w:t>
            </w:r>
          </w:p>
        </w:tc>
        <w:tc>
          <w:tcPr>
            <w:tcW w:w="5670" w:type="dxa"/>
          </w:tcPr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>«Рисование» вертикальных и горизонтальных ломаных линий по двум и нескольким опорным точкам 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«Письмо» линий в тетради в клетку и линейку под ритмичные удары музыкальных инструментов или хлопки учителя: длинная </w:t>
            </w:r>
            <w:r w:rsidRPr="00E31630">
              <w:rPr>
                <w:sz w:val="28"/>
                <w:szCs w:val="28"/>
              </w:rPr>
              <w:lastRenderedPageBreak/>
              <w:t>линия и короткая линия, одинаковые линии.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«Письмо» стрелок: по точкам и пунктирным линиям.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«Письмо» букв А, О, У, И, Э, Ы, М, Н, П, Б по трафарету (размер буквы трафарета 3 и 1 см) в тетради.</w:t>
            </w:r>
          </w:p>
          <w:p w:rsidR="00803501" w:rsidRPr="00E31630" w:rsidRDefault="00803501" w:rsidP="004A6881">
            <w:pPr>
              <w:pStyle w:val="a5"/>
              <w:jc w:val="both"/>
              <w:rPr>
                <w:sz w:val="28"/>
                <w:szCs w:val="28"/>
              </w:rPr>
            </w:pPr>
            <w:r w:rsidRPr="00E31630">
              <w:rPr>
                <w:sz w:val="28"/>
                <w:szCs w:val="28"/>
              </w:rPr>
              <w:t xml:space="preserve"> «Письмо» букв по принципу «свободного письма» (по М. </w:t>
            </w:r>
            <w:proofErr w:type="spellStart"/>
            <w:r w:rsidRPr="00E31630">
              <w:rPr>
                <w:sz w:val="28"/>
                <w:szCs w:val="28"/>
              </w:rPr>
              <w:t>Монтессори</w:t>
            </w:r>
            <w:proofErr w:type="spellEnd"/>
            <w:r w:rsidRPr="00E31630">
              <w:rPr>
                <w:sz w:val="28"/>
                <w:szCs w:val="28"/>
              </w:rPr>
              <w:t>). Индивидуальные упражнения в тетради.</w:t>
            </w:r>
          </w:p>
        </w:tc>
      </w:tr>
    </w:tbl>
    <w:p w:rsidR="00803501" w:rsidRPr="00E31630" w:rsidRDefault="00803501" w:rsidP="00E31630">
      <w:pPr>
        <w:ind w:right="175"/>
        <w:jc w:val="both"/>
        <w:rPr>
          <w:b/>
          <w:bCs/>
          <w:sz w:val="28"/>
          <w:szCs w:val="28"/>
        </w:rPr>
      </w:pPr>
      <w:r w:rsidRPr="00E31630">
        <w:rPr>
          <w:b/>
          <w:bCs/>
          <w:sz w:val="28"/>
          <w:szCs w:val="28"/>
        </w:rPr>
        <w:lastRenderedPageBreak/>
        <w:t xml:space="preserve">                                     </w:t>
      </w:r>
    </w:p>
    <w:p w:rsidR="00803501" w:rsidRPr="00E31630" w:rsidRDefault="00803501" w:rsidP="00E31630">
      <w:pPr>
        <w:ind w:right="175"/>
        <w:jc w:val="both"/>
        <w:rPr>
          <w:b/>
          <w:bCs/>
          <w:sz w:val="28"/>
          <w:szCs w:val="28"/>
        </w:rPr>
      </w:pPr>
      <w:r w:rsidRPr="00E31630">
        <w:rPr>
          <w:b/>
          <w:bCs/>
          <w:sz w:val="28"/>
          <w:szCs w:val="28"/>
        </w:rPr>
        <w:t xml:space="preserve">                                                     </w:t>
      </w:r>
    </w:p>
    <w:p w:rsidR="00803501" w:rsidRPr="00E31630" w:rsidRDefault="00803501" w:rsidP="00E31630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</w:p>
    <w:p w:rsidR="00AD1D3C" w:rsidRPr="00D26733" w:rsidRDefault="00AD1D3C" w:rsidP="00AD1D3C">
      <w:pPr>
        <w:ind w:right="175"/>
        <w:jc w:val="both"/>
        <w:rPr>
          <w:b/>
          <w:bCs/>
          <w:sz w:val="28"/>
          <w:szCs w:val="28"/>
        </w:rPr>
      </w:pPr>
      <w:r w:rsidRPr="00D26733">
        <w:rPr>
          <w:b/>
          <w:sz w:val="28"/>
          <w:szCs w:val="28"/>
        </w:rPr>
        <w:t>Календарно – тематическое планирование по предмету  «Графика и письмо»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6679"/>
        <w:gridCol w:w="905"/>
        <w:gridCol w:w="1427"/>
      </w:tblGrid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№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Тема            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Кол-во </w:t>
            </w:r>
          </w:p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часов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Дата</w:t>
            </w:r>
          </w:p>
        </w:tc>
      </w:tr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AD1D3C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  <w:lang w:val="en-US"/>
              </w:rPr>
              <w:t xml:space="preserve">          I </w:t>
            </w:r>
            <w:r w:rsidRPr="00D26733">
              <w:rPr>
                <w:sz w:val="28"/>
                <w:szCs w:val="28"/>
              </w:rPr>
              <w:t>четверть</w:t>
            </w:r>
            <w:r w:rsidRPr="00D26733">
              <w:rPr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</w:rPr>
              <w:t>8</w:t>
            </w:r>
            <w:r w:rsidRPr="00D26733">
              <w:rPr>
                <w:sz w:val="28"/>
                <w:szCs w:val="28"/>
              </w:rPr>
              <w:t xml:space="preserve"> часов</w:t>
            </w:r>
            <w:r w:rsidRPr="00D26733">
              <w:rPr>
                <w:sz w:val="28"/>
                <w:szCs w:val="28"/>
                <w:lang w:val="en-US"/>
              </w:rPr>
              <w:t>)</w:t>
            </w:r>
          </w:p>
        </w:tc>
      </w:tr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                        Упражнения для тонкой моторики рук</w:t>
            </w: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Совершенствование произвольной регуляции моторики рук с помощью статистических и динамических упражнений для кистей и пальцев рук</w:t>
            </w:r>
          </w:p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Пальчиковая гимнастика: «Сорока-сорока», «Ладушки», Бегут пальчики по дорожке», «Пальчик, пальчик, где ты был»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proofErr w:type="spellStart"/>
            <w:r w:rsidRPr="00D26733">
              <w:rPr>
                <w:sz w:val="28"/>
                <w:szCs w:val="28"/>
              </w:rPr>
              <w:t>Самомассаж</w:t>
            </w:r>
            <w:proofErr w:type="spellEnd"/>
            <w:r w:rsidRPr="00D26733">
              <w:rPr>
                <w:sz w:val="28"/>
                <w:szCs w:val="28"/>
              </w:rPr>
              <w:t xml:space="preserve"> рук, с помощью различных </w:t>
            </w:r>
            <w:proofErr w:type="spellStart"/>
            <w:r w:rsidRPr="00D26733">
              <w:rPr>
                <w:sz w:val="28"/>
                <w:szCs w:val="28"/>
              </w:rPr>
              <w:t>массажеров</w:t>
            </w:r>
            <w:proofErr w:type="spellEnd"/>
            <w:r w:rsidRPr="00D26733">
              <w:rPr>
                <w:sz w:val="28"/>
                <w:szCs w:val="28"/>
              </w:rPr>
              <w:t>: мячики, втулки, природный материал (желуди, шишки)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Тренировочные упражнения на развитие двигательной памяти, последовательно организованных движений и  консервативного </w:t>
            </w:r>
            <w:proofErr w:type="spellStart"/>
            <w:r w:rsidRPr="00D26733">
              <w:rPr>
                <w:sz w:val="28"/>
                <w:szCs w:val="28"/>
              </w:rPr>
              <w:t>праксиса</w:t>
            </w:r>
            <w:proofErr w:type="spellEnd"/>
            <w:r w:rsidRPr="00D26733">
              <w:rPr>
                <w:sz w:val="28"/>
                <w:szCs w:val="28"/>
              </w:rPr>
              <w:t>: игры с пирамидками, матрешками, кубиками, вкладышами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4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Упражнение на закрепление связи действий и движений с глаголами и со словами, обозначающими пространственные координаты. Игра «Веселые человечки».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                                   «Рисуночное письмо»</w:t>
            </w: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5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Упражнение с внутренними трафаретами: дерево, осенние листья.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6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Игры с красками (пальчиками): дерево (дуб), листья (клен, дуб)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7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Закрашивание пальчиками, создание цветных пятен: «Осеннее дерево»  (дорисовка), «Дождь».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Лепка без задания для ознакомления учащихся с основными свойствами теста, пластилина.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AD1D3C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  <w:lang w:val="en-US"/>
              </w:rPr>
              <w:t xml:space="preserve">          II</w:t>
            </w:r>
            <w:r w:rsidRPr="00D26733">
              <w:rPr>
                <w:sz w:val="28"/>
                <w:szCs w:val="28"/>
              </w:rPr>
              <w:t>четверть</w:t>
            </w:r>
            <w:r w:rsidRPr="00D26733">
              <w:rPr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</w:rPr>
              <w:t>8</w:t>
            </w:r>
            <w:r w:rsidRPr="00D26733">
              <w:rPr>
                <w:sz w:val="28"/>
                <w:szCs w:val="28"/>
              </w:rPr>
              <w:t xml:space="preserve"> часов</w:t>
            </w:r>
            <w:r w:rsidRPr="00D26733">
              <w:rPr>
                <w:sz w:val="28"/>
                <w:szCs w:val="28"/>
                <w:lang w:val="en-US"/>
              </w:rPr>
              <w:t>)</w:t>
            </w:r>
          </w:p>
        </w:tc>
      </w:tr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Жестово-образные игры.</w:t>
            </w: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Игры-пантомимы и этюды на выражение эмоционального состояния: удивление ,страх.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«Письменные упражнения».</w:t>
            </w: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«Письмо» по трафарету букв А, О, У, И, Э, Ы, П, Б, М, Т, Д, Н.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3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Знакомство с письмом букв по контурным линиям (точкам).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4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Упражнение на закрепление умений изображать линии, точки, капли, штрихи под музыку разной тональности и громкости.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5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Продолжение обучения письму букв по принципу «свободного письма». Упражнение в тетради.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6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Слова, отвечающие на вопрос (Что?)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7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Слова, отвечающие на вопрос (Кто?)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8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Списывание предложений с учебника (допиши слово).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  <w:lang w:val="en-US"/>
              </w:rPr>
            </w:pPr>
            <w:r w:rsidRPr="00D26733">
              <w:rPr>
                <w:sz w:val="28"/>
                <w:szCs w:val="28"/>
                <w:lang w:val="en-US"/>
              </w:rPr>
              <w:t xml:space="preserve">   </w:t>
            </w:r>
          </w:p>
          <w:p w:rsidR="00AD1D3C" w:rsidRPr="00D26733" w:rsidRDefault="00AD1D3C" w:rsidP="00705A8A">
            <w:pPr>
              <w:rPr>
                <w:sz w:val="28"/>
                <w:szCs w:val="28"/>
                <w:lang w:val="en-US"/>
              </w:rPr>
            </w:pPr>
          </w:p>
          <w:p w:rsidR="00AD1D3C" w:rsidRPr="00D26733" w:rsidRDefault="00AD1D3C" w:rsidP="00AD1D3C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  <w:lang w:val="en-US"/>
              </w:rPr>
              <w:t xml:space="preserve">       III </w:t>
            </w:r>
            <w:r w:rsidRPr="00D26733">
              <w:rPr>
                <w:sz w:val="28"/>
                <w:szCs w:val="28"/>
              </w:rPr>
              <w:t>четверть</w:t>
            </w:r>
            <w:r w:rsidRPr="00D26733">
              <w:rPr>
                <w:sz w:val="28"/>
                <w:szCs w:val="28"/>
                <w:lang w:val="en-US"/>
              </w:rPr>
              <w:t xml:space="preserve"> (</w:t>
            </w:r>
            <w:r w:rsidRPr="00D267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D26733">
              <w:rPr>
                <w:sz w:val="28"/>
                <w:szCs w:val="28"/>
                <w:lang w:val="en-US"/>
              </w:rPr>
              <w:t xml:space="preserve"> </w:t>
            </w:r>
            <w:r w:rsidRPr="00D26733">
              <w:rPr>
                <w:sz w:val="28"/>
                <w:szCs w:val="28"/>
              </w:rPr>
              <w:t>часов</w:t>
            </w:r>
            <w:r w:rsidRPr="00D26733">
              <w:rPr>
                <w:sz w:val="28"/>
                <w:szCs w:val="28"/>
                <w:lang w:val="en-US"/>
              </w:rPr>
              <w:t>)</w:t>
            </w:r>
          </w:p>
        </w:tc>
      </w:tr>
    </w:tbl>
    <w:p w:rsidR="00AD1D3C" w:rsidRPr="00D26733" w:rsidRDefault="00AD1D3C" w:rsidP="00AD1D3C">
      <w:pPr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6680"/>
        <w:gridCol w:w="904"/>
        <w:gridCol w:w="1427"/>
      </w:tblGrid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               Упражнение для развития тонкой моторики рук</w:t>
            </w: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Совершенствование произвольной регуляции моторики рук с помощью статических и динамических упражнений для кистей и пальцев рук. Пальчиковая гимнастика: «Спрячь мячик», «Разноцветные счеты», «Бегут пальчики по дорожке»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Тренировочные упражнения для кистей рук сопряжено с педагогом, совершенствованием межанализаторного взаимодействия слухового и тактильного: сжимание, разжимание ,встряхивание.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Развитие двигательных стереотипов и графических способностей. Рисование на манке: «Дорожка», «Дождик», «Ручеек» (горизонтальные, вертикальные, волнистые линии)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  <w:lang w:val="en-US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Обводка по внутреннему трафарету: «Яблоко», «Помидор»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Штриховка округлых форм, прямыми линиями: «Яблоко», «Помидор».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Обучение приемам изображения природных объектов: «Березовая роща», «Осень в парке. Листья </w:t>
            </w:r>
            <w:r w:rsidRPr="00D26733">
              <w:rPr>
                <w:sz w:val="28"/>
                <w:szCs w:val="28"/>
              </w:rPr>
              <w:lastRenderedPageBreak/>
              <w:t>березы на земле».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Обучение с натуры рисованию несложных натюрмортов из овощей и фруктов.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Рисование разнообразных форм, расположенных в определенном ритмическом порядке: круги, точки, линии.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Жестово-образные игры.</w:t>
            </w: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Игры-пантомимы и этюды на выражение эмоционального состояния (радость, печаль).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AD1D3C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  <w:lang w:val="en-US"/>
              </w:rPr>
              <w:t xml:space="preserve">          IV </w:t>
            </w:r>
            <w:r w:rsidRPr="00D26733">
              <w:rPr>
                <w:sz w:val="28"/>
                <w:szCs w:val="28"/>
              </w:rPr>
              <w:t>четверть</w:t>
            </w:r>
            <w:r w:rsidRPr="00D26733">
              <w:rPr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</w:rPr>
              <w:t>8</w:t>
            </w:r>
            <w:r w:rsidRPr="00D26733">
              <w:rPr>
                <w:sz w:val="28"/>
                <w:szCs w:val="28"/>
              </w:rPr>
              <w:t xml:space="preserve"> часов</w:t>
            </w:r>
            <w:r w:rsidRPr="00D26733">
              <w:rPr>
                <w:sz w:val="28"/>
                <w:szCs w:val="28"/>
                <w:lang w:val="en-US"/>
              </w:rPr>
              <w:t>)</w:t>
            </w:r>
          </w:p>
        </w:tc>
      </w:tr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  <w:lang w:val="en-US"/>
              </w:rPr>
            </w:pPr>
            <w:r w:rsidRPr="00D26733">
              <w:rPr>
                <w:sz w:val="28"/>
                <w:szCs w:val="28"/>
              </w:rPr>
              <w:t xml:space="preserve">«Письменные упражнения». </w:t>
            </w: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«Письмо» букв А, О, У, И, Э, Ы, П, Б, М, Т, Д, Н по трафарету.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Письмо букв и слов по контурным ориентирам.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Упражнение в выборе соответствующего предмета и пиктограммы к нему : «Где можно писать мелом?», «Чем пишут на бумаге?».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Письмо букв и цифр по трафаретам в тетради, на двух листах (цифры и буквы) и последующее раскрашивание их разными цветами.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Продолжение обучения письму букв по принципу «свободного письма». Упражнения в тетради: индивидуально.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</w:p>
        </w:tc>
      </w:tr>
      <w:tr w:rsidR="00AD1D3C" w:rsidRPr="00D26733" w:rsidTr="00705A8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                                  «Рисуночное письмо»</w:t>
            </w: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CF71B2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 xml:space="preserve"> Рисование по клеткам. Упражнения на закрепление умений изображать точки «Проведи линию от точки до точки»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CF71B2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  <w:lang w:val="en-US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CF71B2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Упражнение на нахождение нужных элементов для аппликации. Д/И «Что лишние?»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CF71B2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  <w:lang w:val="en-US"/>
              </w:rPr>
            </w:pPr>
          </w:p>
        </w:tc>
      </w:tr>
      <w:tr w:rsidR="00AD1D3C" w:rsidRPr="00D26733" w:rsidTr="00705A8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CF71B2" w:rsidP="0070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Дорисовка «Дорожка к домику», «Светофор» (пальчиками)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</w:rPr>
            </w:pPr>
            <w:r w:rsidRPr="00D26733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3C" w:rsidRPr="00D26733" w:rsidRDefault="00AD1D3C" w:rsidP="00705A8A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AD1D3C" w:rsidRPr="00D26733" w:rsidRDefault="00AD1D3C" w:rsidP="00AD1D3C">
      <w:pPr>
        <w:rPr>
          <w:sz w:val="28"/>
          <w:szCs w:val="28"/>
        </w:rPr>
      </w:pPr>
    </w:p>
    <w:p w:rsidR="00AD1D3C" w:rsidRPr="00D26733" w:rsidRDefault="00AD1D3C" w:rsidP="00AD1D3C">
      <w:pPr>
        <w:rPr>
          <w:sz w:val="28"/>
          <w:szCs w:val="28"/>
        </w:rPr>
      </w:pPr>
    </w:p>
    <w:p w:rsidR="00AD1D3C" w:rsidRPr="00D26733" w:rsidRDefault="00AD1D3C" w:rsidP="00AD1D3C">
      <w:pPr>
        <w:rPr>
          <w:sz w:val="28"/>
          <w:szCs w:val="28"/>
          <w:lang w:val="en-US"/>
        </w:rPr>
      </w:pPr>
    </w:p>
    <w:p w:rsidR="00AD1D3C" w:rsidRPr="00D26733" w:rsidRDefault="00AD1D3C" w:rsidP="00AD1D3C">
      <w:pPr>
        <w:jc w:val="center"/>
        <w:rPr>
          <w:b/>
          <w:bCs/>
          <w:sz w:val="28"/>
          <w:szCs w:val="28"/>
        </w:rPr>
      </w:pPr>
    </w:p>
    <w:p w:rsidR="00AD1D3C" w:rsidRPr="00D26733" w:rsidRDefault="00AD1D3C" w:rsidP="00AD1D3C">
      <w:pPr>
        <w:jc w:val="center"/>
        <w:rPr>
          <w:b/>
          <w:bCs/>
          <w:sz w:val="28"/>
          <w:szCs w:val="28"/>
        </w:rPr>
      </w:pPr>
    </w:p>
    <w:p w:rsidR="00AD1D3C" w:rsidRPr="00D26733" w:rsidRDefault="00AD1D3C" w:rsidP="00AD1D3C">
      <w:pPr>
        <w:jc w:val="center"/>
        <w:rPr>
          <w:b/>
          <w:bCs/>
          <w:sz w:val="28"/>
          <w:szCs w:val="28"/>
        </w:rPr>
      </w:pPr>
    </w:p>
    <w:p w:rsidR="00AD1D3C" w:rsidRPr="00D26733" w:rsidRDefault="00AD1D3C" w:rsidP="00AD1D3C">
      <w:pPr>
        <w:jc w:val="center"/>
        <w:rPr>
          <w:b/>
          <w:bCs/>
          <w:sz w:val="28"/>
          <w:szCs w:val="28"/>
        </w:rPr>
      </w:pPr>
    </w:p>
    <w:p w:rsidR="00AD1D3C" w:rsidRPr="00D26733" w:rsidRDefault="00AD1D3C" w:rsidP="00AD1D3C">
      <w:pPr>
        <w:jc w:val="center"/>
        <w:rPr>
          <w:b/>
          <w:bCs/>
          <w:sz w:val="28"/>
          <w:szCs w:val="28"/>
        </w:rPr>
      </w:pPr>
    </w:p>
    <w:p w:rsidR="000E494C" w:rsidRDefault="000E494C" w:rsidP="00E31630">
      <w:pPr>
        <w:shd w:val="clear" w:color="auto" w:fill="FFFFFF"/>
        <w:tabs>
          <w:tab w:val="left" w:pos="850"/>
        </w:tabs>
        <w:jc w:val="both"/>
        <w:rPr>
          <w:b/>
          <w:bCs/>
          <w:sz w:val="28"/>
          <w:szCs w:val="28"/>
        </w:rPr>
      </w:pPr>
    </w:p>
    <w:p w:rsidR="00CF71B2" w:rsidRDefault="00CF71B2" w:rsidP="00E31630">
      <w:pPr>
        <w:shd w:val="clear" w:color="auto" w:fill="FFFFFF"/>
        <w:tabs>
          <w:tab w:val="left" w:pos="850"/>
        </w:tabs>
        <w:jc w:val="both"/>
        <w:rPr>
          <w:b/>
          <w:bCs/>
          <w:sz w:val="28"/>
          <w:szCs w:val="28"/>
        </w:rPr>
      </w:pPr>
    </w:p>
    <w:p w:rsidR="00CF71B2" w:rsidRDefault="00CF71B2" w:rsidP="00E31630">
      <w:pPr>
        <w:shd w:val="clear" w:color="auto" w:fill="FFFFFF"/>
        <w:tabs>
          <w:tab w:val="left" w:pos="850"/>
        </w:tabs>
        <w:jc w:val="both"/>
        <w:rPr>
          <w:b/>
          <w:bCs/>
          <w:sz w:val="28"/>
          <w:szCs w:val="28"/>
        </w:rPr>
      </w:pPr>
    </w:p>
    <w:p w:rsidR="00CF71B2" w:rsidRDefault="00CF71B2" w:rsidP="00E31630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</w:p>
    <w:p w:rsidR="000E494C" w:rsidRPr="00E31630" w:rsidRDefault="000E494C" w:rsidP="00E31630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</w:p>
    <w:p w:rsidR="00507B48" w:rsidRPr="000E494C" w:rsidRDefault="00507B48" w:rsidP="00507B48">
      <w:pPr>
        <w:pStyle w:val="ae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E494C">
        <w:rPr>
          <w:b/>
          <w:bCs/>
          <w:color w:val="000000"/>
          <w:sz w:val="28"/>
          <w:szCs w:val="28"/>
        </w:rPr>
        <w:lastRenderedPageBreak/>
        <w:t xml:space="preserve">Материально-техническое </w:t>
      </w:r>
      <w:r w:rsidR="000E494C" w:rsidRPr="000E494C">
        <w:rPr>
          <w:b/>
          <w:bCs/>
          <w:color w:val="000000"/>
          <w:sz w:val="28"/>
          <w:szCs w:val="28"/>
        </w:rPr>
        <w:t>обеспечение</w:t>
      </w:r>
      <w:r w:rsidRPr="000E494C">
        <w:rPr>
          <w:b/>
          <w:bCs/>
          <w:color w:val="000000"/>
          <w:sz w:val="28"/>
          <w:szCs w:val="28"/>
        </w:rPr>
        <w:t xml:space="preserve"> образовательно</w:t>
      </w:r>
      <w:r w:rsidR="000E494C" w:rsidRPr="000E494C">
        <w:rPr>
          <w:b/>
          <w:bCs/>
          <w:color w:val="000000"/>
          <w:sz w:val="28"/>
          <w:szCs w:val="28"/>
        </w:rPr>
        <w:t>й</w:t>
      </w:r>
      <w:r w:rsidRPr="000E494C">
        <w:rPr>
          <w:b/>
          <w:bCs/>
          <w:color w:val="000000"/>
          <w:sz w:val="28"/>
          <w:szCs w:val="28"/>
        </w:rPr>
        <w:t xml:space="preserve"> </w:t>
      </w:r>
      <w:r w:rsidR="000E494C" w:rsidRPr="000E494C">
        <w:rPr>
          <w:b/>
          <w:bCs/>
          <w:color w:val="000000"/>
          <w:sz w:val="28"/>
          <w:szCs w:val="28"/>
        </w:rPr>
        <w:t>деятельности</w:t>
      </w:r>
    </w:p>
    <w:p w:rsidR="00507B48" w:rsidRPr="000E494C" w:rsidRDefault="00507B48" w:rsidP="00507B48">
      <w:pPr>
        <w:pStyle w:val="ae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494C">
        <w:rPr>
          <w:color w:val="000000"/>
          <w:sz w:val="28"/>
          <w:szCs w:val="28"/>
        </w:rPr>
        <w:t>бумага разного формата (А4, A3, А2) и разной плотности, большие листы упаковочной бумаги, рулоны обоев;</w:t>
      </w:r>
    </w:p>
    <w:p w:rsidR="00507B48" w:rsidRPr="000E494C" w:rsidRDefault="00507B48" w:rsidP="00507B48">
      <w:pPr>
        <w:pStyle w:val="ae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494C">
        <w:rPr>
          <w:color w:val="000000"/>
          <w:sz w:val="28"/>
          <w:szCs w:val="28"/>
        </w:rPr>
        <w:t>детские книги, книги-раскраски, книги-сюрпризы с иллюстрациями: сказки, рассказы, стихотворения;</w:t>
      </w:r>
    </w:p>
    <w:p w:rsidR="00507B48" w:rsidRPr="000E494C" w:rsidRDefault="00507B48" w:rsidP="00507B48">
      <w:pPr>
        <w:pStyle w:val="ae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494C">
        <w:rPr>
          <w:color w:val="000000"/>
          <w:sz w:val="28"/>
          <w:szCs w:val="28"/>
        </w:rPr>
        <w:t>доски: магнитная, зонтики (большие и маленькие);</w:t>
      </w:r>
    </w:p>
    <w:p w:rsidR="00507B48" w:rsidRPr="000E494C" w:rsidRDefault="00507B48" w:rsidP="00507B48">
      <w:pPr>
        <w:pStyle w:val="ae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494C">
        <w:rPr>
          <w:color w:val="000000"/>
          <w:sz w:val="28"/>
          <w:szCs w:val="28"/>
        </w:rPr>
        <w:t>игрушки мелкие резиновые, пластмассовые, пенопластовые, изображающие людей, животных, насекомых, растения, птиц, транспорт, различные строения;</w:t>
      </w:r>
    </w:p>
    <w:p w:rsidR="00507B48" w:rsidRPr="000E494C" w:rsidRDefault="00507B48" w:rsidP="00507B48">
      <w:pPr>
        <w:pStyle w:val="ae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494C">
        <w:rPr>
          <w:color w:val="000000"/>
          <w:sz w:val="28"/>
          <w:szCs w:val="28"/>
        </w:rPr>
        <w:t>индивидуальные доски для рисования фломастерами, карандашами;</w:t>
      </w:r>
    </w:p>
    <w:p w:rsidR="00507B48" w:rsidRPr="000E494C" w:rsidRDefault="00507B48" w:rsidP="00507B48">
      <w:pPr>
        <w:pStyle w:val="ae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494C">
        <w:rPr>
          <w:color w:val="000000"/>
          <w:sz w:val="28"/>
          <w:szCs w:val="28"/>
        </w:rPr>
        <w:t>иллюстративный материал (картины, фотографии), отражающий эмоциональный, бытовой, социальный, игровой опыт детей и др.;</w:t>
      </w:r>
    </w:p>
    <w:p w:rsidR="00507B48" w:rsidRPr="000E494C" w:rsidRDefault="00507B48" w:rsidP="00507B48">
      <w:pPr>
        <w:pStyle w:val="ae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494C">
        <w:rPr>
          <w:color w:val="000000"/>
          <w:sz w:val="28"/>
          <w:szCs w:val="28"/>
        </w:rPr>
        <w:t>карандаши;</w:t>
      </w:r>
    </w:p>
    <w:p w:rsidR="00507B48" w:rsidRPr="000E494C" w:rsidRDefault="00507B48" w:rsidP="00507B48">
      <w:pPr>
        <w:pStyle w:val="ae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E494C">
        <w:rPr>
          <w:color w:val="000000"/>
          <w:sz w:val="28"/>
          <w:szCs w:val="28"/>
        </w:rPr>
        <w:t>картинки-пазлы</w:t>
      </w:r>
      <w:proofErr w:type="spellEnd"/>
      <w:r w:rsidRPr="000E494C">
        <w:rPr>
          <w:color w:val="000000"/>
          <w:sz w:val="28"/>
          <w:szCs w:val="28"/>
        </w:rPr>
        <w:t xml:space="preserve"> предметные и сюжетные;</w:t>
      </w:r>
    </w:p>
    <w:p w:rsidR="00507B48" w:rsidRPr="000E494C" w:rsidRDefault="00507B48" w:rsidP="00507B48">
      <w:pPr>
        <w:pStyle w:val="ae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494C">
        <w:rPr>
          <w:color w:val="000000"/>
          <w:sz w:val="28"/>
          <w:szCs w:val="28"/>
        </w:rPr>
        <w:t>карточки с пиктограммами;</w:t>
      </w:r>
    </w:p>
    <w:p w:rsidR="00507B48" w:rsidRPr="000E494C" w:rsidRDefault="00507B48" w:rsidP="00507B48">
      <w:pPr>
        <w:pStyle w:val="ae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494C">
        <w:rPr>
          <w:color w:val="000000"/>
          <w:sz w:val="28"/>
          <w:szCs w:val="28"/>
        </w:rPr>
        <w:t>колокольчики;</w:t>
      </w:r>
    </w:p>
    <w:p w:rsidR="00507B48" w:rsidRPr="000E494C" w:rsidRDefault="00507B48" w:rsidP="00507B48">
      <w:pPr>
        <w:pStyle w:val="ae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494C">
        <w:rPr>
          <w:color w:val="000000"/>
          <w:sz w:val="28"/>
          <w:szCs w:val="28"/>
        </w:rPr>
        <w:t>материалы и приспособления для постановки правильного дыхания и развития артикуляционного аппарата;</w:t>
      </w:r>
    </w:p>
    <w:p w:rsidR="00507B48" w:rsidRPr="000E494C" w:rsidRDefault="00507B48" w:rsidP="00507B48">
      <w:pPr>
        <w:pStyle w:val="ae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494C">
        <w:rPr>
          <w:color w:val="000000"/>
          <w:sz w:val="28"/>
          <w:szCs w:val="28"/>
        </w:rPr>
        <w:t>наборы картинок, пиктограмм, символизирующие место хранения предметов гигиены, бытовых предметов и т. п.;</w:t>
      </w:r>
    </w:p>
    <w:p w:rsidR="00507B48" w:rsidRPr="000E494C" w:rsidRDefault="00507B48" w:rsidP="00507B48">
      <w:pPr>
        <w:pStyle w:val="ae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803501" w:rsidRPr="000E494C" w:rsidRDefault="00803501" w:rsidP="00E31630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</w:p>
    <w:p w:rsidR="00803501" w:rsidRPr="000E494C" w:rsidRDefault="00803501" w:rsidP="00E31630">
      <w:pPr>
        <w:shd w:val="clear" w:color="auto" w:fill="FFFFFF"/>
        <w:tabs>
          <w:tab w:val="left" w:pos="850"/>
        </w:tabs>
        <w:jc w:val="both"/>
        <w:rPr>
          <w:b/>
          <w:bCs/>
          <w:color w:val="000000"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1630">
      <w:pPr>
        <w:jc w:val="center"/>
        <w:rPr>
          <w:b/>
          <w:bCs/>
          <w:sz w:val="28"/>
          <w:szCs w:val="28"/>
        </w:rPr>
      </w:pPr>
    </w:p>
    <w:p w:rsidR="00803501" w:rsidRPr="000E494C" w:rsidRDefault="00803501" w:rsidP="00E30EEF">
      <w:pPr>
        <w:rPr>
          <w:b/>
          <w:bCs/>
          <w:sz w:val="28"/>
          <w:szCs w:val="28"/>
        </w:rPr>
      </w:pPr>
    </w:p>
    <w:p w:rsidR="00507B48" w:rsidRPr="000E494C" w:rsidRDefault="00803501" w:rsidP="00E30EEF">
      <w:pPr>
        <w:rPr>
          <w:b/>
          <w:bCs/>
          <w:sz w:val="28"/>
          <w:szCs w:val="28"/>
        </w:rPr>
      </w:pPr>
      <w:r w:rsidRPr="000E494C">
        <w:rPr>
          <w:b/>
          <w:bCs/>
          <w:sz w:val="28"/>
          <w:szCs w:val="28"/>
        </w:rPr>
        <w:t xml:space="preserve">                            </w:t>
      </w:r>
    </w:p>
    <w:p w:rsidR="00507B48" w:rsidRPr="000E494C" w:rsidRDefault="00507B48" w:rsidP="00E30EEF">
      <w:pPr>
        <w:rPr>
          <w:b/>
          <w:bCs/>
          <w:sz w:val="28"/>
          <w:szCs w:val="28"/>
        </w:rPr>
      </w:pPr>
    </w:p>
    <w:p w:rsidR="00507B48" w:rsidRPr="000E494C" w:rsidRDefault="00507B48" w:rsidP="00E30EEF">
      <w:pPr>
        <w:rPr>
          <w:b/>
          <w:bCs/>
          <w:sz w:val="28"/>
          <w:szCs w:val="28"/>
        </w:rPr>
      </w:pPr>
    </w:p>
    <w:p w:rsidR="00507B48" w:rsidRPr="000E494C" w:rsidRDefault="00507B48" w:rsidP="00E30EEF">
      <w:pPr>
        <w:rPr>
          <w:b/>
          <w:bCs/>
          <w:sz w:val="28"/>
          <w:szCs w:val="28"/>
        </w:rPr>
      </w:pPr>
    </w:p>
    <w:p w:rsidR="00507B48" w:rsidRPr="000E494C" w:rsidRDefault="00507B48" w:rsidP="00E30EEF">
      <w:pPr>
        <w:rPr>
          <w:b/>
          <w:bCs/>
          <w:sz w:val="28"/>
          <w:szCs w:val="28"/>
        </w:rPr>
      </w:pPr>
    </w:p>
    <w:p w:rsidR="00507B48" w:rsidRPr="000E494C" w:rsidRDefault="00507B48" w:rsidP="00E30EEF">
      <w:pPr>
        <w:rPr>
          <w:b/>
          <w:bCs/>
          <w:sz w:val="28"/>
          <w:szCs w:val="28"/>
        </w:rPr>
      </w:pPr>
    </w:p>
    <w:p w:rsidR="00507B48" w:rsidRDefault="00507B48" w:rsidP="00E30EEF">
      <w:pPr>
        <w:rPr>
          <w:b/>
          <w:bCs/>
          <w:sz w:val="28"/>
          <w:szCs w:val="28"/>
        </w:rPr>
      </w:pPr>
    </w:p>
    <w:p w:rsidR="00507B48" w:rsidRDefault="00507B48" w:rsidP="00E30EEF">
      <w:pPr>
        <w:rPr>
          <w:b/>
          <w:bCs/>
          <w:sz w:val="28"/>
          <w:szCs w:val="28"/>
        </w:rPr>
      </w:pPr>
    </w:p>
    <w:p w:rsidR="00507B48" w:rsidRDefault="00507B48" w:rsidP="00E30EEF">
      <w:pPr>
        <w:rPr>
          <w:b/>
          <w:bCs/>
          <w:sz w:val="28"/>
          <w:szCs w:val="28"/>
        </w:rPr>
      </w:pPr>
    </w:p>
    <w:p w:rsidR="00507B48" w:rsidRDefault="00507B48" w:rsidP="00E30EEF">
      <w:pPr>
        <w:rPr>
          <w:b/>
          <w:bCs/>
          <w:sz w:val="28"/>
          <w:szCs w:val="28"/>
        </w:rPr>
      </w:pPr>
    </w:p>
    <w:p w:rsidR="00507B48" w:rsidRDefault="00507B48" w:rsidP="00E30EEF">
      <w:pPr>
        <w:rPr>
          <w:b/>
          <w:bCs/>
          <w:sz w:val="28"/>
          <w:szCs w:val="28"/>
        </w:rPr>
      </w:pPr>
    </w:p>
    <w:p w:rsidR="00803501" w:rsidRPr="00E31630" w:rsidRDefault="00803501" w:rsidP="00AD1D3C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03501" w:rsidRPr="00E31630" w:rsidRDefault="00803501" w:rsidP="00E3163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03501" w:rsidRPr="00E31630" w:rsidRDefault="00803501" w:rsidP="00E31630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03501" w:rsidRPr="00E31630" w:rsidRDefault="00803501">
      <w:pPr>
        <w:rPr>
          <w:sz w:val="28"/>
          <w:szCs w:val="28"/>
        </w:rPr>
      </w:pPr>
    </w:p>
    <w:sectPr w:rsidR="00803501" w:rsidRPr="00E31630" w:rsidSect="006B6A9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2B7" w:rsidRDefault="008172B7" w:rsidP="00B10E55">
      <w:r>
        <w:separator/>
      </w:r>
    </w:p>
  </w:endnote>
  <w:endnote w:type="continuationSeparator" w:id="0">
    <w:p w:rsidR="008172B7" w:rsidRDefault="008172B7" w:rsidP="00B10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01" w:rsidRDefault="00855287">
    <w:pPr>
      <w:pStyle w:val="a9"/>
      <w:jc w:val="right"/>
    </w:pPr>
    <w:fldSimple w:instr=" PAGE   \* MERGEFORMAT ">
      <w:r w:rsidR="00CF71B2">
        <w:rPr>
          <w:noProof/>
        </w:rPr>
        <w:t>2</w:t>
      </w:r>
    </w:fldSimple>
  </w:p>
  <w:p w:rsidR="00803501" w:rsidRDefault="0080350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01" w:rsidRDefault="0080350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2B7" w:rsidRDefault="008172B7" w:rsidP="00B10E55">
      <w:r>
        <w:separator/>
      </w:r>
    </w:p>
  </w:footnote>
  <w:footnote w:type="continuationSeparator" w:id="0">
    <w:p w:rsidR="008172B7" w:rsidRDefault="008172B7" w:rsidP="00B10E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01" w:rsidRDefault="0080350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01" w:rsidRDefault="0080350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66C"/>
    <w:multiLevelType w:val="hybridMultilevel"/>
    <w:tmpl w:val="4A4A497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1">
    <w:nsid w:val="024E1ECF"/>
    <w:multiLevelType w:val="hybridMultilevel"/>
    <w:tmpl w:val="682C0158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cs="Wingdings" w:hint="default"/>
      </w:rPr>
    </w:lvl>
  </w:abstractNum>
  <w:abstractNum w:abstractNumId="2">
    <w:nsid w:val="0267696B"/>
    <w:multiLevelType w:val="hybridMultilevel"/>
    <w:tmpl w:val="8CA64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940DFF"/>
    <w:multiLevelType w:val="multilevel"/>
    <w:tmpl w:val="5204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B02414"/>
    <w:multiLevelType w:val="hybridMultilevel"/>
    <w:tmpl w:val="CCECEEA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5">
    <w:nsid w:val="1F233670"/>
    <w:multiLevelType w:val="multilevel"/>
    <w:tmpl w:val="3A34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C70F6A"/>
    <w:multiLevelType w:val="hybridMultilevel"/>
    <w:tmpl w:val="F5426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27647060"/>
    <w:multiLevelType w:val="multilevel"/>
    <w:tmpl w:val="B308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9D4641"/>
    <w:multiLevelType w:val="multilevel"/>
    <w:tmpl w:val="F75E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B97EE0"/>
    <w:multiLevelType w:val="hybridMultilevel"/>
    <w:tmpl w:val="5654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433CE2"/>
    <w:multiLevelType w:val="hybridMultilevel"/>
    <w:tmpl w:val="58481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48470F"/>
    <w:multiLevelType w:val="hybridMultilevel"/>
    <w:tmpl w:val="AE50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3E32C2"/>
    <w:multiLevelType w:val="hybridMultilevel"/>
    <w:tmpl w:val="E48C876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13">
    <w:nsid w:val="631F61C3"/>
    <w:multiLevelType w:val="hybridMultilevel"/>
    <w:tmpl w:val="69CACEA6"/>
    <w:lvl w:ilvl="0" w:tplc="041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14">
    <w:nsid w:val="74A477BB"/>
    <w:multiLevelType w:val="hybridMultilevel"/>
    <w:tmpl w:val="473AFFD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5">
    <w:nsid w:val="79022536"/>
    <w:multiLevelType w:val="multilevel"/>
    <w:tmpl w:val="6010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11"/>
  </w:num>
  <w:num w:numId="7">
    <w:abstractNumId w:val="12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5"/>
  </w:num>
  <w:num w:numId="14">
    <w:abstractNumId w:val="7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630"/>
    <w:rsid w:val="000102A4"/>
    <w:rsid w:val="00085DDB"/>
    <w:rsid w:val="000E494C"/>
    <w:rsid w:val="0017482D"/>
    <w:rsid w:val="001F4FB5"/>
    <w:rsid w:val="0023148F"/>
    <w:rsid w:val="002B4D79"/>
    <w:rsid w:val="002E327A"/>
    <w:rsid w:val="00305B52"/>
    <w:rsid w:val="00315ADF"/>
    <w:rsid w:val="003D5FE2"/>
    <w:rsid w:val="00427703"/>
    <w:rsid w:val="004659BE"/>
    <w:rsid w:val="004A3255"/>
    <w:rsid w:val="004A6881"/>
    <w:rsid w:val="004D5CC3"/>
    <w:rsid w:val="00507B48"/>
    <w:rsid w:val="00523B8B"/>
    <w:rsid w:val="005332FF"/>
    <w:rsid w:val="0056456E"/>
    <w:rsid w:val="00592605"/>
    <w:rsid w:val="005D042B"/>
    <w:rsid w:val="00654899"/>
    <w:rsid w:val="00671D8F"/>
    <w:rsid w:val="006B6A9D"/>
    <w:rsid w:val="00701864"/>
    <w:rsid w:val="00732410"/>
    <w:rsid w:val="00740540"/>
    <w:rsid w:val="00745A79"/>
    <w:rsid w:val="007A08FC"/>
    <w:rsid w:val="00803501"/>
    <w:rsid w:val="0081243B"/>
    <w:rsid w:val="008172B7"/>
    <w:rsid w:val="0083784B"/>
    <w:rsid w:val="00843A95"/>
    <w:rsid w:val="00855287"/>
    <w:rsid w:val="008847AA"/>
    <w:rsid w:val="0089635F"/>
    <w:rsid w:val="008A3FBE"/>
    <w:rsid w:val="00905F25"/>
    <w:rsid w:val="00A24407"/>
    <w:rsid w:val="00A861DE"/>
    <w:rsid w:val="00A93827"/>
    <w:rsid w:val="00AD1D3C"/>
    <w:rsid w:val="00B10E55"/>
    <w:rsid w:val="00B17210"/>
    <w:rsid w:val="00B17BBE"/>
    <w:rsid w:val="00B63F5B"/>
    <w:rsid w:val="00BF2129"/>
    <w:rsid w:val="00BF2953"/>
    <w:rsid w:val="00C472FE"/>
    <w:rsid w:val="00CA00CA"/>
    <w:rsid w:val="00CB6AF5"/>
    <w:rsid w:val="00CF71B2"/>
    <w:rsid w:val="00D62A13"/>
    <w:rsid w:val="00D74D5B"/>
    <w:rsid w:val="00DB35E3"/>
    <w:rsid w:val="00E30EEF"/>
    <w:rsid w:val="00E31630"/>
    <w:rsid w:val="00E40A96"/>
    <w:rsid w:val="00E610BF"/>
    <w:rsid w:val="00E77C43"/>
    <w:rsid w:val="00EB1CB7"/>
    <w:rsid w:val="00EB70EA"/>
    <w:rsid w:val="00EC065F"/>
    <w:rsid w:val="00EE070C"/>
    <w:rsid w:val="00F97513"/>
    <w:rsid w:val="00FA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30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0"/>
    <w:next w:val="a1"/>
    <w:link w:val="10"/>
    <w:uiPriority w:val="99"/>
    <w:qFormat/>
    <w:rsid w:val="00E31630"/>
    <w:pPr>
      <w:keepNext/>
      <w:spacing w:after="0" w:line="100" w:lineRule="atLeast"/>
      <w:ind w:left="720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E3163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5">
    <w:name w:val="Содержимое таблицы"/>
    <w:basedOn w:val="a"/>
    <w:uiPriority w:val="99"/>
    <w:rsid w:val="00E31630"/>
    <w:pPr>
      <w:suppressLineNumbers/>
    </w:pPr>
  </w:style>
  <w:style w:type="paragraph" w:styleId="a6">
    <w:name w:val="No Spacing"/>
    <w:uiPriority w:val="99"/>
    <w:qFormat/>
    <w:rsid w:val="00E31630"/>
    <w:rPr>
      <w:rFonts w:cs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rsid w:val="00E316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semiHidden/>
    <w:locked/>
    <w:rsid w:val="00E31630"/>
    <w:rPr>
      <w:rFonts w:ascii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rsid w:val="00E316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locked/>
    <w:rsid w:val="00E31630"/>
    <w:rPr>
      <w:rFonts w:ascii="Times New Roman" w:hAnsi="Times New Roman" w:cs="Times New Roman"/>
      <w:sz w:val="24"/>
      <w:szCs w:val="24"/>
      <w:lang w:eastAsia="zh-CN"/>
    </w:rPr>
  </w:style>
  <w:style w:type="paragraph" w:styleId="ab">
    <w:name w:val="List Paragraph"/>
    <w:basedOn w:val="a"/>
    <w:uiPriority w:val="99"/>
    <w:qFormat/>
    <w:rsid w:val="00E31630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c">
    <w:name w:val="Hyperlink"/>
    <w:basedOn w:val="a2"/>
    <w:uiPriority w:val="99"/>
    <w:rsid w:val="00E31630"/>
    <w:rPr>
      <w:color w:val="0000FF"/>
      <w:u w:val="single"/>
    </w:rPr>
  </w:style>
  <w:style w:type="paragraph" w:customStyle="1" w:styleId="a0">
    <w:name w:val="Базовый"/>
    <w:uiPriority w:val="99"/>
    <w:rsid w:val="00E31630"/>
    <w:pPr>
      <w:tabs>
        <w:tab w:val="left" w:pos="708"/>
      </w:tabs>
      <w:suppressAutoHyphens/>
      <w:spacing w:after="200" w:line="276" w:lineRule="auto"/>
    </w:pPr>
    <w:rPr>
      <w:rFonts w:eastAsia="SimSun" w:cs="Calibri"/>
      <w:sz w:val="22"/>
      <w:szCs w:val="22"/>
    </w:rPr>
  </w:style>
  <w:style w:type="paragraph" w:styleId="a1">
    <w:name w:val="Body Text"/>
    <w:basedOn w:val="a"/>
    <w:link w:val="ad"/>
    <w:uiPriority w:val="99"/>
    <w:semiHidden/>
    <w:rsid w:val="00E31630"/>
    <w:pPr>
      <w:spacing w:after="120"/>
    </w:pPr>
  </w:style>
  <w:style w:type="character" w:customStyle="1" w:styleId="ad">
    <w:name w:val="Основной текст Знак"/>
    <w:basedOn w:val="a2"/>
    <w:link w:val="a1"/>
    <w:uiPriority w:val="99"/>
    <w:semiHidden/>
    <w:locked/>
    <w:rsid w:val="00E31630"/>
    <w:rPr>
      <w:rFonts w:ascii="Times New Roman" w:hAnsi="Times New Roman" w:cs="Times New Roman"/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5332FF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08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14</Pages>
  <Words>2941</Words>
  <Characters>16770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Gulhat</cp:lastModifiedBy>
  <cp:revision>21</cp:revision>
  <cp:lastPrinted>2020-08-27T15:06:00Z</cp:lastPrinted>
  <dcterms:created xsi:type="dcterms:W3CDTF">2015-09-07T08:46:00Z</dcterms:created>
  <dcterms:modified xsi:type="dcterms:W3CDTF">2021-12-03T12:15:00Z</dcterms:modified>
</cp:coreProperties>
</file>